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ED" w:rsidRPr="009A7DFC" w:rsidRDefault="007936ED" w:rsidP="00A332FC">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7936ED" w:rsidRPr="002377F7" w:rsidRDefault="007936ED" w:rsidP="00A332FC">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7936ED" w:rsidRDefault="007936ED">
      <w:pPr>
        <w:spacing w:line="240" w:lineRule="exact"/>
        <w:jc w:val="center"/>
        <w:rPr>
          <w:rFonts w:ascii="楷体_GB2312" w:eastAsia="楷体_GB2312"/>
          <w:color w:val="FF0000"/>
          <w:spacing w:val="-10"/>
          <w:w w:val="90"/>
          <w:szCs w:val="21"/>
        </w:rPr>
      </w:pPr>
    </w:p>
    <w:p w:rsidR="007936ED" w:rsidRDefault="007936ED"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2</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7936ED" w:rsidRPr="00011388">
        <w:trPr>
          <w:trHeight w:val="626"/>
          <w:jc w:val="center"/>
        </w:trPr>
        <w:tc>
          <w:tcPr>
            <w:tcW w:w="6219" w:type="dxa"/>
            <w:tcBorders>
              <w:top w:val="single" w:sz="4" w:space="0" w:color="FF0000"/>
              <w:bottom w:val="single" w:sz="4" w:space="0" w:color="FF0000"/>
            </w:tcBorders>
            <w:vAlign w:val="bottom"/>
          </w:tcPr>
          <w:p w:rsidR="007936ED" w:rsidRPr="00011388" w:rsidRDefault="007936ED">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7936ED" w:rsidRPr="00011388" w:rsidRDefault="007936ED">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26"/>
                <w:attr w:name="Month" w:val="4"/>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sidRPr="00011388">
                <w:rPr>
                  <w:rFonts w:ascii="楷体_GB2312" w:eastAsia="楷体_GB2312"/>
                  <w:spacing w:val="-10"/>
                  <w:w w:val="90"/>
                  <w:sz w:val="28"/>
                  <w:szCs w:val="28"/>
                </w:rPr>
                <w:t>4</w:t>
              </w:r>
              <w:r w:rsidRPr="00011388">
                <w:rPr>
                  <w:rFonts w:ascii="楷体_GB2312" w:eastAsia="楷体_GB2312" w:hint="eastAsia"/>
                  <w:spacing w:val="-10"/>
                  <w:w w:val="90"/>
                  <w:sz w:val="28"/>
                  <w:szCs w:val="28"/>
                </w:rPr>
                <w:t>月</w:t>
              </w:r>
              <w:r>
                <w:rPr>
                  <w:rFonts w:ascii="楷体_GB2312" w:eastAsia="楷体_GB2312"/>
                  <w:spacing w:val="-10"/>
                  <w:w w:val="90"/>
                  <w:sz w:val="28"/>
                  <w:szCs w:val="28"/>
                </w:rPr>
                <w:t>26</w:t>
              </w:r>
              <w:r w:rsidRPr="00011388">
                <w:rPr>
                  <w:rFonts w:ascii="楷体_GB2312" w:eastAsia="楷体_GB2312" w:hint="eastAsia"/>
                  <w:spacing w:val="-10"/>
                  <w:w w:val="90"/>
                  <w:sz w:val="28"/>
                  <w:szCs w:val="28"/>
                </w:rPr>
                <w:t>日</w:t>
              </w:r>
            </w:smartTag>
          </w:p>
        </w:tc>
      </w:tr>
    </w:tbl>
    <w:p w:rsidR="007936ED" w:rsidRDefault="007936ED" w:rsidP="007936ED">
      <w:pPr>
        <w:ind w:firstLineChars="350" w:firstLine="31680"/>
        <w:rPr>
          <w:rFonts w:ascii="宋体"/>
          <w:szCs w:val="21"/>
        </w:rPr>
      </w:pPr>
    </w:p>
    <w:p w:rsidR="007936ED" w:rsidRPr="000A7590" w:rsidRDefault="007936ED" w:rsidP="00C71DB3">
      <w:pPr>
        <w:ind w:firstLineChars="350" w:firstLine="31680"/>
        <w:rPr>
          <w:rFonts w:ascii="宋体"/>
          <w:szCs w:val="21"/>
        </w:rPr>
        <w:sectPr w:rsidR="007936ED" w:rsidRPr="000A7590" w:rsidSect="00CB299D">
          <w:pgSz w:w="11906" w:h="16838"/>
          <w:pgMar w:top="1440" w:right="1304" w:bottom="1440" w:left="1304" w:header="851" w:footer="992" w:gutter="0"/>
          <w:cols w:space="425"/>
          <w:docGrid w:type="lines" w:linePitch="312"/>
        </w:sectPr>
      </w:pP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市园林局工作进展情况：</w:t>
      </w:r>
    </w:p>
    <w:p w:rsidR="007936ED" w:rsidRPr="00763356" w:rsidRDefault="007936ED" w:rsidP="00C71DB3">
      <w:pPr>
        <w:ind w:firstLineChars="200" w:firstLine="31680"/>
        <w:rPr>
          <w:rFonts w:ascii="宋体"/>
          <w:sz w:val="32"/>
          <w:szCs w:val="32"/>
        </w:rPr>
      </w:pPr>
      <w:r w:rsidRPr="00763356">
        <w:rPr>
          <w:rFonts w:ascii="宋体" w:hAnsi="宋体"/>
          <w:sz w:val="32"/>
          <w:szCs w:val="32"/>
        </w:rPr>
        <w:t>1.</w:t>
      </w:r>
      <w:r w:rsidRPr="00763356">
        <w:rPr>
          <w:rFonts w:ascii="宋体" w:hAnsi="宋体" w:hint="eastAsia"/>
          <w:sz w:val="32"/>
          <w:szCs w:val="32"/>
        </w:rPr>
        <w:t>对监管范围内绿地的卫生、杂草进行全面清理，绿地断档全面排查，共发现有缺株断档</w:t>
      </w:r>
      <w:r w:rsidRPr="00763356">
        <w:rPr>
          <w:rFonts w:ascii="宋体" w:hAnsi="宋体"/>
          <w:sz w:val="32"/>
          <w:szCs w:val="32"/>
        </w:rPr>
        <w:t>47</w:t>
      </w:r>
      <w:r w:rsidRPr="00763356">
        <w:rPr>
          <w:rFonts w:ascii="宋体" w:hAnsi="宋体" w:hint="eastAsia"/>
          <w:sz w:val="32"/>
          <w:szCs w:val="32"/>
        </w:rPr>
        <w:t>处，约</w:t>
      </w:r>
      <w:r w:rsidRPr="00763356">
        <w:rPr>
          <w:rFonts w:ascii="宋体" w:hAnsi="宋体"/>
          <w:sz w:val="32"/>
          <w:szCs w:val="32"/>
        </w:rPr>
        <w:t>25405.4</w:t>
      </w:r>
      <w:r w:rsidRPr="00763356">
        <w:rPr>
          <w:rFonts w:ascii="宋体" w:hAnsi="宋体" w:hint="eastAsia"/>
          <w:sz w:val="32"/>
          <w:szCs w:val="32"/>
        </w:rPr>
        <w:t>㎡，现已完成补植乔木</w:t>
      </w:r>
      <w:r w:rsidRPr="00763356">
        <w:rPr>
          <w:rFonts w:ascii="宋体" w:hAnsi="宋体"/>
          <w:sz w:val="32"/>
          <w:szCs w:val="32"/>
        </w:rPr>
        <w:t>264</w:t>
      </w:r>
      <w:r w:rsidRPr="00763356">
        <w:rPr>
          <w:rFonts w:ascii="宋体" w:hAnsi="宋体" w:hint="eastAsia"/>
          <w:sz w:val="32"/>
          <w:szCs w:val="32"/>
        </w:rPr>
        <w:t>株，花灌木</w:t>
      </w:r>
      <w:r w:rsidRPr="00763356">
        <w:rPr>
          <w:rFonts w:ascii="宋体" w:hAnsi="宋体"/>
          <w:sz w:val="32"/>
          <w:szCs w:val="32"/>
        </w:rPr>
        <w:t>3473</w:t>
      </w:r>
      <w:r w:rsidRPr="00763356">
        <w:rPr>
          <w:rFonts w:ascii="宋体" w:hAnsi="宋体" w:hint="eastAsia"/>
          <w:sz w:val="32"/>
          <w:szCs w:val="32"/>
        </w:rPr>
        <w:t>株，整形灌木</w:t>
      </w:r>
      <w:r w:rsidRPr="00763356">
        <w:rPr>
          <w:rFonts w:ascii="宋体" w:hAnsi="宋体"/>
          <w:sz w:val="32"/>
          <w:szCs w:val="32"/>
        </w:rPr>
        <w:t>3847</w:t>
      </w:r>
      <w:r w:rsidRPr="00763356">
        <w:rPr>
          <w:rFonts w:ascii="宋体" w:hAnsi="宋体" w:hint="eastAsia"/>
          <w:sz w:val="32"/>
          <w:szCs w:val="32"/>
        </w:rPr>
        <w:t>㎡，地被</w:t>
      </w:r>
      <w:r w:rsidRPr="00763356">
        <w:rPr>
          <w:rFonts w:ascii="宋体" w:hAnsi="宋体"/>
          <w:sz w:val="32"/>
          <w:szCs w:val="32"/>
        </w:rPr>
        <w:t>44656</w:t>
      </w:r>
      <w:r w:rsidRPr="00763356">
        <w:rPr>
          <w:rFonts w:ascii="宋体" w:hAnsi="宋体" w:hint="eastAsia"/>
          <w:sz w:val="32"/>
          <w:szCs w:val="32"/>
        </w:rPr>
        <w:t>㎡。</w:t>
      </w:r>
    </w:p>
    <w:p w:rsidR="007936ED" w:rsidRPr="00763356" w:rsidRDefault="007936ED" w:rsidP="00C71DB3">
      <w:pPr>
        <w:ind w:firstLineChars="200" w:firstLine="31680"/>
        <w:rPr>
          <w:rFonts w:ascii="宋体"/>
          <w:sz w:val="32"/>
          <w:szCs w:val="32"/>
        </w:rPr>
      </w:pPr>
      <w:r w:rsidRPr="00763356">
        <w:rPr>
          <w:rFonts w:ascii="宋体" w:hAnsi="宋体"/>
          <w:sz w:val="32"/>
          <w:szCs w:val="32"/>
        </w:rPr>
        <w:t>2.</w:t>
      </w:r>
      <w:r w:rsidRPr="00763356">
        <w:rPr>
          <w:rFonts w:ascii="宋体" w:hAnsi="宋体" w:hint="eastAsia"/>
          <w:sz w:val="32"/>
          <w:szCs w:val="32"/>
        </w:rPr>
        <w:t>针对乔木枯死枝、风折枝进行整形修剪，花灌木已修剪</w:t>
      </w:r>
      <w:r w:rsidRPr="00763356">
        <w:rPr>
          <w:rFonts w:ascii="宋体" w:hAnsi="宋体"/>
          <w:sz w:val="32"/>
          <w:szCs w:val="32"/>
        </w:rPr>
        <w:t>67185</w:t>
      </w:r>
      <w:r w:rsidRPr="00763356">
        <w:rPr>
          <w:rFonts w:ascii="宋体" w:hAnsi="宋体" w:hint="eastAsia"/>
          <w:sz w:val="32"/>
          <w:szCs w:val="32"/>
        </w:rPr>
        <w:t>株。</w:t>
      </w:r>
    </w:p>
    <w:p w:rsidR="007936ED" w:rsidRPr="00763356" w:rsidRDefault="007936ED" w:rsidP="00C71DB3">
      <w:pPr>
        <w:ind w:firstLineChars="200" w:firstLine="31680"/>
        <w:rPr>
          <w:rFonts w:ascii="宋体"/>
          <w:sz w:val="32"/>
          <w:szCs w:val="32"/>
        </w:rPr>
      </w:pPr>
      <w:r w:rsidRPr="00763356">
        <w:rPr>
          <w:rFonts w:ascii="宋体" w:hAnsi="宋体"/>
          <w:sz w:val="32"/>
          <w:szCs w:val="32"/>
        </w:rPr>
        <w:t>3.</w:t>
      </w:r>
      <w:r w:rsidRPr="00763356">
        <w:rPr>
          <w:rFonts w:ascii="宋体" w:hAnsi="宋体" w:hint="eastAsia"/>
          <w:sz w:val="32"/>
          <w:szCs w:val="32"/>
        </w:rPr>
        <w:t>针对去冬今春干旱少雨情况，加强各类绿地春浇施肥绿化维护，病虫害防治，采用防虫胶带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25000"/>
          <w:attr w:name="UnitName" w:val="米"/>
        </w:smartTagPr>
        <w:r w:rsidRPr="00763356">
          <w:rPr>
            <w:rFonts w:ascii="宋体" w:hAnsi="宋体"/>
            <w:sz w:val="32"/>
            <w:szCs w:val="32"/>
          </w:rPr>
          <w:t>25000</w:t>
        </w:r>
        <w:r w:rsidRPr="00763356">
          <w:rPr>
            <w:rFonts w:ascii="宋体" w:hAnsi="宋体" w:hint="eastAsia"/>
            <w:sz w:val="32"/>
            <w:szCs w:val="32"/>
          </w:rPr>
          <w:t>米</w:t>
        </w:r>
      </w:smartTag>
      <w:r w:rsidRPr="00763356">
        <w:rPr>
          <w:rFonts w:ascii="宋体" w:hAnsi="宋体" w:hint="eastAsia"/>
          <w:sz w:val="32"/>
          <w:szCs w:val="32"/>
        </w:rPr>
        <w:t>，防治蚜虫病虫害，促进苗木正常返青。</w:t>
      </w:r>
    </w:p>
    <w:p w:rsidR="007936ED" w:rsidRPr="00763356" w:rsidRDefault="007936ED" w:rsidP="00C71DB3">
      <w:pPr>
        <w:ind w:firstLineChars="200" w:firstLine="31680"/>
        <w:rPr>
          <w:rFonts w:ascii="宋体"/>
          <w:sz w:val="32"/>
          <w:szCs w:val="32"/>
        </w:rPr>
      </w:pPr>
      <w:r w:rsidRPr="00763356">
        <w:rPr>
          <w:rFonts w:ascii="宋体" w:hAnsi="宋体"/>
          <w:sz w:val="32"/>
          <w:szCs w:val="32"/>
        </w:rPr>
        <w:t>4.</w:t>
      </w:r>
      <w:r w:rsidRPr="00763356">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901"/>
          <w:attr w:name="UnitName" w:val="米"/>
        </w:smartTagPr>
        <w:r w:rsidRPr="00763356">
          <w:rPr>
            <w:rFonts w:ascii="宋体" w:hAnsi="宋体"/>
            <w:sz w:val="32"/>
            <w:szCs w:val="32"/>
          </w:rPr>
          <w:t>901</w:t>
        </w:r>
        <w:r w:rsidRPr="00763356">
          <w:rPr>
            <w:rFonts w:ascii="宋体" w:hAnsi="宋体" w:hint="eastAsia"/>
            <w:sz w:val="32"/>
            <w:szCs w:val="32"/>
          </w:rPr>
          <w:t>米</w:t>
        </w:r>
      </w:smartTag>
      <w:r w:rsidRPr="00763356">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51"/>
          <w:attr w:name="UnitName" w:val="米"/>
        </w:smartTagPr>
        <w:r w:rsidRPr="00763356">
          <w:rPr>
            <w:rFonts w:ascii="宋体" w:hAnsi="宋体"/>
            <w:sz w:val="32"/>
            <w:szCs w:val="32"/>
          </w:rPr>
          <w:t>51</w:t>
        </w:r>
        <w:r w:rsidRPr="00763356">
          <w:rPr>
            <w:rFonts w:ascii="宋体" w:hAnsi="宋体" w:hint="eastAsia"/>
            <w:sz w:val="32"/>
            <w:szCs w:val="32"/>
          </w:rPr>
          <w:t>米</w:t>
        </w:r>
      </w:smartTag>
      <w:r w:rsidRPr="00763356">
        <w:rPr>
          <w:rFonts w:ascii="宋体" w:hAnsi="宋体" w:hint="eastAsia"/>
          <w:sz w:val="32"/>
          <w:szCs w:val="32"/>
        </w:rPr>
        <w:t>，维修绿地内园林设施垃圾桶</w:t>
      </w:r>
      <w:r w:rsidRPr="00763356">
        <w:rPr>
          <w:rFonts w:ascii="宋体" w:hAnsi="宋体"/>
          <w:sz w:val="32"/>
          <w:szCs w:val="32"/>
        </w:rPr>
        <w:t>2</w:t>
      </w:r>
      <w:r w:rsidRPr="00763356">
        <w:rPr>
          <w:rFonts w:ascii="宋体" w:hAnsi="宋体" w:hint="eastAsia"/>
          <w:sz w:val="32"/>
          <w:szCs w:val="32"/>
        </w:rPr>
        <w:t>个，乒乓球台</w:t>
      </w:r>
      <w:r w:rsidRPr="00763356">
        <w:rPr>
          <w:rFonts w:ascii="宋体" w:hAnsi="宋体"/>
          <w:sz w:val="32"/>
          <w:szCs w:val="32"/>
        </w:rPr>
        <w:t>1</w:t>
      </w:r>
      <w:r w:rsidRPr="00763356">
        <w:rPr>
          <w:rFonts w:ascii="宋体" w:hAnsi="宋体" w:hint="eastAsia"/>
          <w:sz w:val="32"/>
          <w:szCs w:val="32"/>
        </w:rPr>
        <w:t>台。</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市环境卫生管理处工作进展情况：</w:t>
      </w:r>
    </w:p>
    <w:p w:rsidR="007936ED" w:rsidRDefault="007936ED" w:rsidP="00C71DB3">
      <w:pPr>
        <w:ind w:firstLineChars="200" w:firstLine="31680"/>
        <w:rPr>
          <w:rFonts w:ascii="宋体"/>
          <w:sz w:val="32"/>
          <w:szCs w:val="32"/>
        </w:rPr>
      </w:pPr>
      <w:r w:rsidRPr="00763356">
        <w:rPr>
          <w:rFonts w:ascii="宋体" w:hAnsi="宋体"/>
          <w:sz w:val="32"/>
          <w:szCs w:val="32"/>
        </w:rPr>
        <w:t>1.</w:t>
      </w:r>
      <w:r>
        <w:rPr>
          <w:rFonts w:ascii="宋体" w:hAnsi="宋体" w:hint="eastAsia"/>
          <w:sz w:val="32"/>
          <w:szCs w:val="32"/>
        </w:rPr>
        <w:t>道路清扫、清洗、除尘抑尘情况：（</w:t>
      </w:r>
      <w:r>
        <w:rPr>
          <w:rFonts w:ascii="宋体" w:hAnsi="宋体"/>
          <w:sz w:val="32"/>
          <w:szCs w:val="32"/>
        </w:rPr>
        <w:t>1</w:t>
      </w:r>
      <w:r>
        <w:rPr>
          <w:rFonts w:ascii="宋体" w:hAnsi="宋体" w:hint="eastAsia"/>
          <w:sz w:val="32"/>
          <w:szCs w:val="32"/>
        </w:rPr>
        <w:t>）出动道路机械化清扫车辆</w:t>
      </w:r>
      <w:r>
        <w:rPr>
          <w:rFonts w:ascii="宋体" w:hAnsi="宋体"/>
          <w:sz w:val="32"/>
          <w:szCs w:val="32"/>
        </w:rPr>
        <w:t>169</w:t>
      </w:r>
      <w:r>
        <w:rPr>
          <w:rFonts w:ascii="宋体" w:hAnsi="宋体" w:hint="eastAsia"/>
          <w:sz w:val="32"/>
          <w:szCs w:val="32"/>
        </w:rPr>
        <w:t>台次，清扫面积</w:t>
      </w:r>
      <w:r>
        <w:rPr>
          <w:rFonts w:ascii="宋体" w:hAnsi="宋体"/>
          <w:sz w:val="32"/>
          <w:szCs w:val="32"/>
        </w:rPr>
        <w:t>11711700</w:t>
      </w:r>
      <w:r>
        <w:rPr>
          <w:rFonts w:ascii="宋体" w:hAnsi="宋体" w:hint="eastAsia"/>
          <w:sz w:val="32"/>
          <w:szCs w:val="32"/>
        </w:rPr>
        <w:t>㎡。（</w:t>
      </w:r>
      <w:r>
        <w:rPr>
          <w:rFonts w:ascii="宋体" w:hAnsi="宋体"/>
          <w:sz w:val="32"/>
          <w:szCs w:val="32"/>
        </w:rPr>
        <w:t>2</w:t>
      </w:r>
      <w:r>
        <w:rPr>
          <w:rFonts w:ascii="宋体" w:hAnsi="宋体" w:hint="eastAsia"/>
          <w:sz w:val="32"/>
          <w:szCs w:val="32"/>
        </w:rPr>
        <w:t>）出动洒水车、道路洗扫车</w:t>
      </w:r>
      <w:r>
        <w:rPr>
          <w:rFonts w:ascii="宋体" w:hAnsi="宋体"/>
          <w:sz w:val="32"/>
          <w:szCs w:val="32"/>
        </w:rPr>
        <w:t>253</w:t>
      </w:r>
      <w:r>
        <w:rPr>
          <w:rFonts w:ascii="宋体" w:hAnsi="宋体" w:hint="eastAsia"/>
          <w:sz w:val="32"/>
          <w:szCs w:val="32"/>
        </w:rPr>
        <w:t>台次，对城区道路进行道路清洗、降温除尘作业。吸污车吸取污水</w:t>
      </w:r>
      <w:r>
        <w:rPr>
          <w:rFonts w:ascii="宋体" w:hAnsi="宋体"/>
          <w:sz w:val="32"/>
          <w:szCs w:val="32"/>
        </w:rPr>
        <w:t>14</w:t>
      </w:r>
      <w:r>
        <w:rPr>
          <w:rFonts w:ascii="宋体" w:hAnsi="宋体" w:hint="eastAsia"/>
          <w:sz w:val="32"/>
          <w:szCs w:val="32"/>
        </w:rPr>
        <w:t>车、</w:t>
      </w:r>
      <w:r>
        <w:rPr>
          <w:rFonts w:ascii="宋体" w:hAnsi="宋体"/>
          <w:sz w:val="32"/>
          <w:szCs w:val="32"/>
        </w:rPr>
        <w:t>25.2</w:t>
      </w:r>
      <w:r>
        <w:rPr>
          <w:rFonts w:ascii="宋体" w:hAnsi="宋体" w:hint="eastAsia"/>
          <w:sz w:val="32"/>
          <w:szCs w:val="32"/>
        </w:rPr>
        <w:t>吨。</w:t>
      </w:r>
    </w:p>
    <w:p w:rsidR="007936ED" w:rsidRDefault="007936ED" w:rsidP="00C71DB3">
      <w:pPr>
        <w:ind w:firstLineChars="200" w:firstLine="31680"/>
        <w:rPr>
          <w:rFonts w:ascii="宋体"/>
          <w:sz w:val="32"/>
          <w:szCs w:val="32"/>
        </w:rPr>
      </w:pPr>
      <w:r>
        <w:rPr>
          <w:rFonts w:ascii="宋体" w:hAnsi="宋体"/>
          <w:sz w:val="32"/>
          <w:szCs w:val="32"/>
        </w:rPr>
        <w:t>2.</w:t>
      </w:r>
      <w:r>
        <w:rPr>
          <w:rFonts w:ascii="宋体" w:hAnsi="宋体" w:hint="eastAsia"/>
          <w:sz w:val="32"/>
          <w:szCs w:val="32"/>
        </w:rPr>
        <w:t>清理管辖范围内的卫生死角</w:t>
      </w:r>
      <w:r>
        <w:rPr>
          <w:rFonts w:ascii="宋体" w:hAnsi="宋体"/>
          <w:sz w:val="32"/>
          <w:szCs w:val="32"/>
        </w:rPr>
        <w:t>10</w:t>
      </w:r>
      <w:r>
        <w:rPr>
          <w:rFonts w:ascii="宋体" w:hAnsi="宋体" w:hint="eastAsia"/>
          <w:sz w:val="32"/>
          <w:szCs w:val="32"/>
        </w:rPr>
        <w:t>处。</w:t>
      </w:r>
    </w:p>
    <w:p w:rsidR="007936ED" w:rsidRDefault="007936ED" w:rsidP="00C71DB3">
      <w:pPr>
        <w:ind w:firstLineChars="200" w:firstLine="31680"/>
        <w:rPr>
          <w:rFonts w:ascii="宋体"/>
          <w:sz w:val="32"/>
          <w:szCs w:val="32"/>
        </w:rPr>
      </w:pPr>
      <w:r>
        <w:rPr>
          <w:rFonts w:ascii="宋体" w:hAnsi="宋体"/>
          <w:sz w:val="32"/>
          <w:szCs w:val="32"/>
        </w:rPr>
        <w:t>3.</w:t>
      </w:r>
      <w:r>
        <w:rPr>
          <w:rFonts w:ascii="宋体" w:hAnsi="宋体" w:hint="eastAsia"/>
          <w:sz w:val="32"/>
          <w:szCs w:val="32"/>
        </w:rPr>
        <w:t>生活垃圾、建筑垃圾、餐厨垃圾收纳情况：（</w:t>
      </w:r>
      <w:r>
        <w:rPr>
          <w:rFonts w:ascii="宋体" w:hAnsi="宋体"/>
          <w:sz w:val="32"/>
          <w:szCs w:val="32"/>
        </w:rPr>
        <w:t>1</w:t>
      </w:r>
      <w:r>
        <w:rPr>
          <w:rFonts w:ascii="宋体" w:hAnsi="宋体" w:hint="eastAsia"/>
          <w:sz w:val="32"/>
          <w:szCs w:val="32"/>
        </w:rPr>
        <w:t>）转运生活垃圾</w:t>
      </w:r>
      <w:r>
        <w:rPr>
          <w:rFonts w:ascii="宋体" w:hAnsi="宋体"/>
          <w:sz w:val="32"/>
          <w:szCs w:val="32"/>
        </w:rPr>
        <w:t>1700</w:t>
      </w:r>
      <w:r>
        <w:rPr>
          <w:rFonts w:ascii="宋体" w:hAnsi="宋体" w:hint="eastAsia"/>
          <w:sz w:val="32"/>
          <w:szCs w:val="32"/>
        </w:rPr>
        <w:t>车、</w:t>
      </w:r>
      <w:r>
        <w:rPr>
          <w:rFonts w:ascii="宋体" w:hAnsi="宋体"/>
          <w:sz w:val="32"/>
          <w:szCs w:val="32"/>
        </w:rPr>
        <w:t>3450.2</w:t>
      </w:r>
      <w:r>
        <w:rPr>
          <w:rFonts w:ascii="宋体" w:hAnsi="宋体" w:hint="eastAsia"/>
          <w:sz w:val="32"/>
          <w:szCs w:val="32"/>
        </w:rPr>
        <w:t>吨，接纳电厂焚烧后产生的灰渣</w:t>
      </w:r>
      <w:r>
        <w:rPr>
          <w:rFonts w:ascii="宋体" w:hAnsi="宋体"/>
          <w:sz w:val="32"/>
          <w:szCs w:val="32"/>
        </w:rPr>
        <w:t>208</w:t>
      </w:r>
      <w:r>
        <w:rPr>
          <w:rFonts w:ascii="宋体" w:hAnsi="宋体" w:hint="eastAsia"/>
          <w:sz w:val="32"/>
          <w:szCs w:val="32"/>
        </w:rPr>
        <w:t>车、</w:t>
      </w:r>
      <w:r>
        <w:rPr>
          <w:rFonts w:ascii="宋体" w:hAnsi="宋体"/>
          <w:sz w:val="32"/>
          <w:szCs w:val="32"/>
        </w:rPr>
        <w:t>870</w:t>
      </w:r>
      <w:r>
        <w:rPr>
          <w:rFonts w:ascii="宋体" w:hAnsi="宋体" w:hint="eastAsia"/>
          <w:sz w:val="32"/>
          <w:szCs w:val="32"/>
        </w:rPr>
        <w:t>吨。（</w:t>
      </w:r>
      <w:r>
        <w:rPr>
          <w:rFonts w:ascii="宋体" w:hAnsi="宋体"/>
          <w:sz w:val="32"/>
          <w:szCs w:val="32"/>
        </w:rPr>
        <w:t>2</w:t>
      </w:r>
      <w:r>
        <w:rPr>
          <w:rFonts w:ascii="宋体" w:hAnsi="宋体" w:hint="eastAsia"/>
          <w:sz w:val="32"/>
          <w:szCs w:val="32"/>
        </w:rPr>
        <w:t>）收纳建筑垃圾</w:t>
      </w:r>
      <w:r>
        <w:rPr>
          <w:rFonts w:ascii="宋体" w:hAnsi="宋体"/>
          <w:sz w:val="32"/>
          <w:szCs w:val="32"/>
        </w:rPr>
        <w:t>312</w:t>
      </w:r>
      <w:r>
        <w:rPr>
          <w:rFonts w:ascii="宋体" w:hAnsi="宋体" w:hint="eastAsia"/>
          <w:sz w:val="32"/>
          <w:szCs w:val="32"/>
        </w:rPr>
        <w:t>车、</w:t>
      </w:r>
      <w:r>
        <w:rPr>
          <w:rFonts w:ascii="宋体" w:hAnsi="宋体"/>
          <w:sz w:val="32"/>
          <w:szCs w:val="32"/>
        </w:rPr>
        <w:t>3857.7</w:t>
      </w:r>
      <w:r>
        <w:rPr>
          <w:rFonts w:ascii="宋体" w:hAnsi="宋体" w:hint="eastAsia"/>
          <w:sz w:val="32"/>
          <w:szCs w:val="32"/>
        </w:rPr>
        <w:t>吨。（</w:t>
      </w:r>
      <w:r>
        <w:rPr>
          <w:rFonts w:ascii="宋体" w:hAnsi="宋体"/>
          <w:sz w:val="32"/>
          <w:szCs w:val="32"/>
        </w:rPr>
        <w:t>3</w:t>
      </w:r>
      <w:r>
        <w:rPr>
          <w:rFonts w:ascii="宋体" w:hAnsi="宋体" w:hint="eastAsia"/>
          <w:sz w:val="32"/>
          <w:szCs w:val="32"/>
        </w:rPr>
        <w:t>）收集餐厨垃圾</w:t>
      </w:r>
      <w:r>
        <w:rPr>
          <w:rFonts w:ascii="宋体" w:hAnsi="宋体"/>
          <w:sz w:val="32"/>
          <w:szCs w:val="32"/>
        </w:rPr>
        <w:t>68</w:t>
      </w:r>
      <w:r>
        <w:rPr>
          <w:rFonts w:ascii="宋体" w:hAnsi="宋体" w:hint="eastAsia"/>
          <w:sz w:val="32"/>
          <w:szCs w:val="32"/>
        </w:rPr>
        <w:t>车、</w:t>
      </w:r>
      <w:r>
        <w:rPr>
          <w:rFonts w:ascii="宋体" w:hAnsi="宋体"/>
          <w:sz w:val="32"/>
          <w:szCs w:val="32"/>
        </w:rPr>
        <w:t>255.8</w:t>
      </w:r>
      <w:r>
        <w:rPr>
          <w:rFonts w:ascii="宋体" w:hAnsi="宋体" w:hint="eastAsia"/>
          <w:sz w:val="32"/>
          <w:szCs w:val="32"/>
        </w:rPr>
        <w:t>吨，签订餐厨垃圾收运协议</w:t>
      </w:r>
      <w:r>
        <w:rPr>
          <w:rFonts w:ascii="宋体" w:hAnsi="宋体"/>
          <w:sz w:val="32"/>
          <w:szCs w:val="32"/>
        </w:rPr>
        <w:t>15</w:t>
      </w:r>
      <w:r>
        <w:rPr>
          <w:rFonts w:ascii="宋体" w:hAnsi="宋体" w:hint="eastAsia"/>
          <w:sz w:val="32"/>
          <w:szCs w:val="32"/>
        </w:rPr>
        <w:t>份，放置餐厨垃圾收集桶</w:t>
      </w:r>
      <w:r>
        <w:rPr>
          <w:rFonts w:ascii="宋体" w:hAnsi="宋体"/>
          <w:sz w:val="32"/>
          <w:szCs w:val="32"/>
        </w:rPr>
        <w:t>15</w:t>
      </w:r>
      <w:r>
        <w:rPr>
          <w:rFonts w:ascii="宋体" w:hAnsi="宋体" w:hint="eastAsia"/>
          <w:sz w:val="32"/>
          <w:szCs w:val="32"/>
        </w:rPr>
        <w:t>只。</w:t>
      </w:r>
    </w:p>
    <w:p w:rsidR="007936ED" w:rsidRDefault="007936ED" w:rsidP="00C71DB3">
      <w:pPr>
        <w:ind w:firstLineChars="200" w:firstLine="31680"/>
        <w:rPr>
          <w:rFonts w:ascii="宋体"/>
          <w:sz w:val="32"/>
          <w:szCs w:val="32"/>
        </w:rPr>
      </w:pPr>
      <w:r>
        <w:rPr>
          <w:rFonts w:ascii="宋体" w:hAnsi="宋体"/>
          <w:sz w:val="32"/>
          <w:szCs w:val="32"/>
        </w:rPr>
        <w:t>4.</w:t>
      </w:r>
      <w:r>
        <w:rPr>
          <w:rFonts w:ascii="宋体" w:hAnsi="宋体" w:hint="eastAsia"/>
          <w:sz w:val="32"/>
          <w:szCs w:val="32"/>
        </w:rPr>
        <w:t>垃圾监管：出动执法人员</w:t>
      </w:r>
      <w:r>
        <w:rPr>
          <w:rFonts w:ascii="宋体" w:hAnsi="宋体"/>
          <w:sz w:val="32"/>
          <w:szCs w:val="32"/>
        </w:rPr>
        <w:t>25</w:t>
      </w:r>
      <w:r>
        <w:rPr>
          <w:rFonts w:ascii="宋体" w:hAnsi="宋体" w:hint="eastAsia"/>
          <w:sz w:val="32"/>
          <w:szCs w:val="32"/>
        </w:rPr>
        <w:t>人次，对城区建筑渣土拉运和散装物料运输车辆进行专项整治，督促工地进行整改</w:t>
      </w:r>
      <w:r>
        <w:rPr>
          <w:rFonts w:ascii="宋体" w:hAnsi="宋体"/>
          <w:sz w:val="32"/>
          <w:szCs w:val="32"/>
        </w:rPr>
        <w:t>5</w:t>
      </w:r>
      <w:r>
        <w:rPr>
          <w:rFonts w:ascii="宋体" w:hAnsi="宋体" w:hint="eastAsia"/>
          <w:sz w:val="32"/>
          <w:szCs w:val="32"/>
        </w:rPr>
        <w:t>次。</w:t>
      </w:r>
    </w:p>
    <w:p w:rsidR="007936ED" w:rsidRDefault="007936ED" w:rsidP="00C71DB3">
      <w:pPr>
        <w:ind w:firstLineChars="200" w:firstLine="31680"/>
        <w:rPr>
          <w:rFonts w:ascii="宋体"/>
          <w:sz w:val="32"/>
          <w:szCs w:val="32"/>
        </w:rPr>
      </w:pPr>
      <w:r>
        <w:rPr>
          <w:rFonts w:ascii="宋体" w:hAnsi="宋体"/>
          <w:sz w:val="32"/>
          <w:szCs w:val="32"/>
        </w:rPr>
        <w:t>5.</w:t>
      </w:r>
      <w:r>
        <w:rPr>
          <w:rFonts w:ascii="宋体" w:hAnsi="宋体" w:hint="eastAsia"/>
          <w:sz w:val="32"/>
          <w:szCs w:val="32"/>
        </w:rPr>
        <w:t>小广告监管：共清理城区街道各类数字小广告</w:t>
      </w:r>
      <w:r>
        <w:rPr>
          <w:rFonts w:ascii="宋体" w:hAnsi="宋体"/>
          <w:sz w:val="32"/>
          <w:szCs w:val="32"/>
        </w:rPr>
        <w:t>125</w:t>
      </w:r>
      <w:r>
        <w:rPr>
          <w:rFonts w:ascii="宋体" w:hAnsi="宋体" w:hint="eastAsia"/>
          <w:sz w:val="32"/>
          <w:szCs w:val="32"/>
        </w:rPr>
        <w:t>条。</w:t>
      </w:r>
    </w:p>
    <w:p w:rsidR="007936ED" w:rsidRDefault="007936ED" w:rsidP="00C71DB3">
      <w:pPr>
        <w:ind w:firstLineChars="200" w:firstLine="31680"/>
        <w:rPr>
          <w:rFonts w:ascii="宋体"/>
          <w:sz w:val="32"/>
          <w:szCs w:val="32"/>
        </w:rPr>
      </w:pPr>
      <w:r>
        <w:rPr>
          <w:rFonts w:ascii="宋体" w:hAnsi="宋体"/>
          <w:sz w:val="32"/>
          <w:szCs w:val="32"/>
        </w:rPr>
        <w:t>6.</w:t>
      </w:r>
      <w:r>
        <w:rPr>
          <w:rFonts w:ascii="宋体" w:hAnsi="宋体" w:hint="eastAsia"/>
          <w:sz w:val="32"/>
          <w:szCs w:val="32"/>
        </w:rPr>
        <w:t>公厕改造进展情况：对体育场公厕进行改造，内部改造工程已完毕，目前正在对外墙进行改造。在新建的</w:t>
      </w:r>
      <w:r>
        <w:rPr>
          <w:rFonts w:ascii="宋体" w:hAnsi="宋体"/>
          <w:sz w:val="32"/>
          <w:szCs w:val="32"/>
        </w:rPr>
        <w:t>7</w:t>
      </w:r>
      <w:r>
        <w:rPr>
          <w:rFonts w:ascii="宋体" w:hAnsi="宋体" w:hint="eastAsia"/>
          <w:sz w:val="32"/>
          <w:szCs w:val="32"/>
        </w:rPr>
        <w:t>座新公厕安装了指示牌，新开放了一座水冲公厕。抽取化粪池</w:t>
      </w:r>
      <w:r>
        <w:rPr>
          <w:rFonts w:ascii="宋体" w:hAnsi="宋体"/>
          <w:sz w:val="32"/>
          <w:szCs w:val="32"/>
        </w:rPr>
        <w:t>6</w:t>
      </w:r>
      <w:r>
        <w:rPr>
          <w:rFonts w:ascii="宋体" w:hAnsi="宋体" w:hint="eastAsia"/>
          <w:sz w:val="32"/>
          <w:szCs w:val="32"/>
        </w:rPr>
        <w:t>处，共</w:t>
      </w:r>
      <w:r>
        <w:rPr>
          <w:rFonts w:ascii="宋体" w:hAnsi="宋体"/>
          <w:sz w:val="32"/>
          <w:szCs w:val="32"/>
        </w:rPr>
        <w:t>6</w:t>
      </w:r>
      <w:r>
        <w:rPr>
          <w:rFonts w:ascii="宋体" w:hAnsi="宋体" w:hint="eastAsia"/>
          <w:sz w:val="32"/>
          <w:szCs w:val="32"/>
        </w:rPr>
        <w:t>车、</w:t>
      </w:r>
      <w:r>
        <w:rPr>
          <w:rFonts w:ascii="宋体" w:hAnsi="宋体"/>
          <w:sz w:val="32"/>
          <w:szCs w:val="32"/>
        </w:rPr>
        <w:t>10.8</w:t>
      </w:r>
      <w:r>
        <w:rPr>
          <w:rFonts w:ascii="宋体" w:hAnsi="宋体" w:hint="eastAsia"/>
          <w:sz w:val="32"/>
          <w:szCs w:val="32"/>
        </w:rPr>
        <w:t>吨。</w:t>
      </w:r>
    </w:p>
    <w:p w:rsidR="007936ED" w:rsidRDefault="007936ED" w:rsidP="00C71DB3">
      <w:pPr>
        <w:ind w:firstLineChars="200" w:firstLine="31680"/>
        <w:rPr>
          <w:rFonts w:ascii="宋体"/>
          <w:sz w:val="32"/>
          <w:szCs w:val="32"/>
        </w:rPr>
      </w:pPr>
      <w:r>
        <w:rPr>
          <w:rFonts w:ascii="宋体" w:hAnsi="宋体"/>
          <w:sz w:val="32"/>
          <w:szCs w:val="32"/>
        </w:rPr>
        <w:t>7.</w:t>
      </w:r>
      <w:r>
        <w:rPr>
          <w:rFonts w:ascii="宋体" w:hAnsi="宋体" w:hint="eastAsia"/>
          <w:sz w:val="32"/>
          <w:szCs w:val="32"/>
        </w:rPr>
        <w:t>环卫设施维修情况：出动维修车两天，维修中转站</w:t>
      </w:r>
      <w:r>
        <w:rPr>
          <w:rFonts w:ascii="宋体" w:hAnsi="宋体"/>
          <w:sz w:val="32"/>
          <w:szCs w:val="32"/>
        </w:rPr>
        <w:t>2</w:t>
      </w:r>
      <w:r>
        <w:rPr>
          <w:rFonts w:ascii="宋体" w:hAnsi="宋体" w:hint="eastAsia"/>
          <w:sz w:val="32"/>
          <w:szCs w:val="32"/>
        </w:rPr>
        <w:t>个，维修顿村环卫管理四所警示牌；大修垃圾箱</w:t>
      </w:r>
      <w:r>
        <w:rPr>
          <w:rFonts w:ascii="宋体" w:hAnsi="宋体"/>
          <w:sz w:val="32"/>
          <w:szCs w:val="32"/>
        </w:rPr>
        <w:t>1</w:t>
      </w:r>
      <w:r>
        <w:rPr>
          <w:rFonts w:ascii="宋体" w:hAnsi="宋体" w:hint="eastAsia"/>
          <w:sz w:val="32"/>
          <w:szCs w:val="32"/>
        </w:rPr>
        <w:t>只，小修小垃圾箱</w:t>
      </w:r>
      <w:r>
        <w:rPr>
          <w:rFonts w:ascii="宋体" w:hAnsi="宋体"/>
          <w:sz w:val="32"/>
          <w:szCs w:val="32"/>
        </w:rPr>
        <w:t>4</w:t>
      </w:r>
      <w:r>
        <w:rPr>
          <w:rFonts w:ascii="宋体" w:hAnsi="宋体" w:hint="eastAsia"/>
          <w:sz w:val="32"/>
          <w:szCs w:val="32"/>
        </w:rPr>
        <w:t>只；维修垃圾压缩站更换油管</w:t>
      </w:r>
      <w:r>
        <w:rPr>
          <w:rFonts w:ascii="宋体" w:hAnsi="宋体"/>
          <w:sz w:val="32"/>
          <w:szCs w:val="32"/>
        </w:rPr>
        <w:t>4</w:t>
      </w:r>
      <w:r>
        <w:rPr>
          <w:rFonts w:ascii="宋体" w:hAnsi="宋体" w:hint="eastAsia"/>
          <w:sz w:val="32"/>
          <w:szCs w:val="32"/>
        </w:rPr>
        <w:t>根；完成</w:t>
      </w:r>
      <w:r>
        <w:rPr>
          <w:rFonts w:ascii="宋体" w:hAnsi="宋体"/>
          <w:sz w:val="32"/>
          <w:szCs w:val="32"/>
        </w:rPr>
        <w:t>19</w:t>
      </w:r>
      <w:r>
        <w:rPr>
          <w:rFonts w:ascii="宋体" w:hAnsi="宋体" w:hint="eastAsia"/>
          <w:sz w:val="32"/>
          <w:szCs w:val="32"/>
        </w:rPr>
        <w:t>辆垃圾收集车的夏季机油更换及保养。</w:t>
      </w:r>
    </w:p>
    <w:p w:rsidR="007936ED" w:rsidRPr="00251810" w:rsidRDefault="007936ED" w:rsidP="00C71DB3">
      <w:pPr>
        <w:ind w:firstLineChars="200" w:firstLine="31680"/>
        <w:rPr>
          <w:rFonts w:ascii="宋体"/>
          <w:sz w:val="32"/>
          <w:szCs w:val="32"/>
        </w:rPr>
      </w:pPr>
      <w:r>
        <w:rPr>
          <w:rFonts w:ascii="宋体" w:hAnsi="宋体"/>
          <w:sz w:val="32"/>
          <w:szCs w:val="32"/>
        </w:rPr>
        <w:t>8.</w:t>
      </w:r>
      <w:r>
        <w:rPr>
          <w:rFonts w:ascii="宋体" w:hAnsi="宋体" w:hint="eastAsia"/>
          <w:sz w:val="32"/>
          <w:szCs w:val="32"/>
        </w:rPr>
        <w:t>安全生产隐患排查：对全处安全生产隐患进行了排查，并对发现的问题进行了整治，督促各部门安全员增强防范意识。</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城管综合执法队工作进展情况：</w:t>
      </w:r>
    </w:p>
    <w:p w:rsidR="007936ED" w:rsidRPr="00763356" w:rsidRDefault="007936ED" w:rsidP="00C71DB3">
      <w:pPr>
        <w:ind w:firstLineChars="200" w:firstLine="31680"/>
        <w:rPr>
          <w:rFonts w:ascii="宋体"/>
          <w:sz w:val="32"/>
          <w:szCs w:val="32"/>
        </w:rPr>
      </w:pPr>
      <w:r w:rsidRPr="00763356">
        <w:rPr>
          <w:rFonts w:ascii="宋体" w:hAnsi="宋体"/>
          <w:sz w:val="32"/>
          <w:szCs w:val="32"/>
        </w:rPr>
        <w:t>1.</w:t>
      </w:r>
      <w:r w:rsidRPr="00763356">
        <w:rPr>
          <w:rFonts w:ascii="宋体" w:hAnsi="宋体" w:hint="eastAsia"/>
          <w:sz w:val="32"/>
          <w:szCs w:val="32"/>
        </w:rPr>
        <w:t>查处店外经营</w:t>
      </w:r>
      <w:r w:rsidRPr="00763356">
        <w:rPr>
          <w:rFonts w:ascii="宋体" w:hAnsi="宋体"/>
          <w:sz w:val="32"/>
          <w:szCs w:val="32"/>
        </w:rPr>
        <w:t>189</w:t>
      </w:r>
      <w:r w:rsidRPr="00763356">
        <w:rPr>
          <w:rFonts w:ascii="宋体" w:hAnsi="宋体" w:hint="eastAsia"/>
          <w:sz w:val="32"/>
          <w:szCs w:val="32"/>
        </w:rPr>
        <w:t>家；取缔流动摊点</w:t>
      </w:r>
      <w:r w:rsidRPr="00763356">
        <w:rPr>
          <w:rFonts w:ascii="宋体" w:hAnsi="宋体"/>
          <w:sz w:val="32"/>
          <w:szCs w:val="32"/>
        </w:rPr>
        <w:t>133</w:t>
      </w:r>
      <w:r w:rsidRPr="00763356">
        <w:rPr>
          <w:rFonts w:ascii="宋体" w:hAnsi="宋体" w:hint="eastAsia"/>
          <w:sz w:val="32"/>
          <w:szCs w:val="32"/>
        </w:rPr>
        <w:t>处；暂扣物品</w:t>
      </w:r>
      <w:r w:rsidRPr="00763356">
        <w:rPr>
          <w:rFonts w:ascii="宋体" w:hAnsi="宋体"/>
          <w:sz w:val="32"/>
          <w:szCs w:val="32"/>
        </w:rPr>
        <w:t>30</w:t>
      </w:r>
      <w:r w:rsidRPr="00763356">
        <w:rPr>
          <w:rFonts w:ascii="宋体" w:hAnsi="宋体" w:hint="eastAsia"/>
          <w:sz w:val="32"/>
          <w:szCs w:val="32"/>
        </w:rPr>
        <w:t>件；清理门店橱窗小广告</w:t>
      </w:r>
      <w:r w:rsidRPr="00763356">
        <w:rPr>
          <w:rFonts w:ascii="宋体" w:hAnsi="宋体"/>
          <w:sz w:val="32"/>
          <w:szCs w:val="32"/>
        </w:rPr>
        <w:t>91</w:t>
      </w:r>
      <w:r w:rsidRPr="00763356">
        <w:rPr>
          <w:rFonts w:ascii="宋体" w:hAnsi="宋体" w:hint="eastAsia"/>
          <w:sz w:val="32"/>
          <w:szCs w:val="32"/>
        </w:rPr>
        <w:t>处；粉刷数字垃圾</w:t>
      </w:r>
      <w:r w:rsidRPr="00763356">
        <w:rPr>
          <w:rFonts w:ascii="宋体" w:hAnsi="宋体"/>
          <w:sz w:val="32"/>
          <w:szCs w:val="32"/>
        </w:rPr>
        <w:t>12</w:t>
      </w:r>
      <w:r w:rsidRPr="00763356">
        <w:rPr>
          <w:rFonts w:ascii="宋体" w:hAnsi="宋体" w:hint="eastAsia"/>
          <w:sz w:val="32"/>
          <w:szCs w:val="32"/>
        </w:rPr>
        <w:t>处；签订“门前五包”责任书</w:t>
      </w:r>
      <w:r w:rsidRPr="00763356">
        <w:rPr>
          <w:rFonts w:ascii="宋体" w:hAnsi="宋体"/>
          <w:sz w:val="32"/>
          <w:szCs w:val="32"/>
        </w:rPr>
        <w:t>15</w:t>
      </w:r>
      <w:r w:rsidRPr="00763356">
        <w:rPr>
          <w:rFonts w:ascii="宋体" w:hAnsi="宋体" w:hint="eastAsia"/>
          <w:sz w:val="32"/>
          <w:szCs w:val="32"/>
        </w:rPr>
        <w:t>份；清理陈旧条幅</w:t>
      </w:r>
      <w:r w:rsidRPr="00763356">
        <w:rPr>
          <w:rFonts w:ascii="宋体" w:hAnsi="宋体"/>
          <w:sz w:val="32"/>
          <w:szCs w:val="32"/>
        </w:rPr>
        <w:t>1</w:t>
      </w:r>
      <w:r w:rsidRPr="00763356">
        <w:rPr>
          <w:rFonts w:ascii="宋体" w:hAnsi="宋体" w:hint="eastAsia"/>
          <w:sz w:val="32"/>
          <w:szCs w:val="32"/>
        </w:rPr>
        <w:t>条；清理违章设置广告灯箱</w:t>
      </w:r>
      <w:r w:rsidRPr="00763356">
        <w:rPr>
          <w:rFonts w:ascii="宋体" w:hAnsi="宋体"/>
          <w:sz w:val="32"/>
          <w:szCs w:val="32"/>
        </w:rPr>
        <w:t>3</w:t>
      </w:r>
      <w:r w:rsidRPr="00763356">
        <w:rPr>
          <w:rFonts w:ascii="宋体" w:hAnsi="宋体" w:hint="eastAsia"/>
          <w:sz w:val="32"/>
          <w:szCs w:val="32"/>
        </w:rPr>
        <w:t>个；追呼非法小广告电话号码</w:t>
      </w:r>
      <w:r w:rsidRPr="00763356">
        <w:rPr>
          <w:rFonts w:ascii="宋体" w:hAnsi="宋体"/>
          <w:sz w:val="32"/>
          <w:szCs w:val="32"/>
        </w:rPr>
        <w:t>31</w:t>
      </w:r>
      <w:r w:rsidRPr="00763356">
        <w:rPr>
          <w:rFonts w:ascii="宋体" w:hAnsi="宋体" w:hint="eastAsia"/>
          <w:sz w:val="32"/>
          <w:szCs w:val="32"/>
        </w:rPr>
        <w:t>个，处理</w:t>
      </w:r>
      <w:r w:rsidRPr="00763356">
        <w:rPr>
          <w:rFonts w:ascii="宋体" w:hAnsi="宋体"/>
          <w:sz w:val="32"/>
          <w:szCs w:val="32"/>
        </w:rPr>
        <w:t>15</w:t>
      </w:r>
      <w:r w:rsidRPr="00763356">
        <w:rPr>
          <w:rFonts w:ascii="宋体" w:hAnsi="宋体" w:hint="eastAsia"/>
          <w:sz w:val="32"/>
          <w:szCs w:val="32"/>
        </w:rPr>
        <w:t>个；拆除商户私设地锁</w:t>
      </w:r>
      <w:r w:rsidRPr="00763356">
        <w:rPr>
          <w:rFonts w:ascii="宋体" w:hAnsi="宋体"/>
          <w:sz w:val="32"/>
          <w:szCs w:val="32"/>
        </w:rPr>
        <w:t>1</w:t>
      </w:r>
      <w:r w:rsidRPr="00763356">
        <w:rPr>
          <w:rFonts w:ascii="宋体" w:hAnsi="宋体" w:hint="eastAsia"/>
          <w:sz w:val="32"/>
          <w:szCs w:val="32"/>
        </w:rPr>
        <w:t>处；受理“民情快报”投诉</w:t>
      </w:r>
      <w:r w:rsidRPr="00763356">
        <w:rPr>
          <w:rFonts w:ascii="宋体" w:hAnsi="宋体"/>
          <w:sz w:val="32"/>
          <w:szCs w:val="32"/>
        </w:rPr>
        <w:t>1</w:t>
      </w:r>
      <w:r w:rsidRPr="00763356">
        <w:rPr>
          <w:rFonts w:ascii="宋体" w:hAnsi="宋体" w:hint="eastAsia"/>
          <w:sz w:val="32"/>
          <w:szCs w:val="32"/>
        </w:rPr>
        <w:t>起，已处理并回复；受理“随手拍”投诉</w:t>
      </w:r>
      <w:r w:rsidRPr="00763356">
        <w:rPr>
          <w:rFonts w:ascii="宋体" w:hAnsi="宋体"/>
          <w:sz w:val="32"/>
          <w:szCs w:val="32"/>
        </w:rPr>
        <w:t>3</w:t>
      </w:r>
      <w:r w:rsidRPr="00763356">
        <w:rPr>
          <w:rFonts w:ascii="宋体" w:hAnsi="宋体" w:hint="eastAsia"/>
          <w:sz w:val="32"/>
          <w:szCs w:val="32"/>
        </w:rPr>
        <w:t>起，</w:t>
      </w:r>
      <w:r w:rsidRPr="00763356">
        <w:rPr>
          <w:rFonts w:ascii="宋体" w:hAnsi="宋体"/>
          <w:sz w:val="32"/>
          <w:szCs w:val="32"/>
        </w:rPr>
        <w:t>1</w:t>
      </w:r>
      <w:r w:rsidRPr="00763356">
        <w:rPr>
          <w:rFonts w:ascii="宋体" w:hAnsi="宋体" w:hint="eastAsia"/>
          <w:sz w:val="32"/>
          <w:szCs w:val="32"/>
        </w:rPr>
        <w:t>起已办结，另</w:t>
      </w:r>
      <w:r w:rsidRPr="00763356">
        <w:rPr>
          <w:rFonts w:ascii="宋体" w:hAnsi="宋体"/>
          <w:sz w:val="32"/>
          <w:szCs w:val="32"/>
        </w:rPr>
        <w:t>2</w:t>
      </w:r>
      <w:r w:rsidRPr="00763356">
        <w:rPr>
          <w:rFonts w:ascii="宋体" w:hAnsi="宋体" w:hint="eastAsia"/>
          <w:sz w:val="32"/>
          <w:szCs w:val="32"/>
        </w:rPr>
        <w:t>起正在办理中。</w:t>
      </w:r>
    </w:p>
    <w:p w:rsidR="007936ED" w:rsidRPr="00763356" w:rsidRDefault="007936ED" w:rsidP="00AE16D0">
      <w:pPr>
        <w:ind w:firstLine="200"/>
        <w:rPr>
          <w:rFonts w:ascii="宋体"/>
          <w:sz w:val="32"/>
          <w:szCs w:val="32"/>
        </w:rPr>
      </w:pPr>
      <w:r w:rsidRPr="00763356">
        <w:rPr>
          <w:rFonts w:ascii="宋体" w:hAnsi="宋体"/>
          <w:sz w:val="32"/>
          <w:szCs w:val="32"/>
        </w:rPr>
        <w:t>2.</w:t>
      </w:r>
      <w:r w:rsidRPr="00763356">
        <w:rPr>
          <w:rFonts w:ascii="宋体" w:hAnsi="宋体" w:hint="eastAsia"/>
          <w:sz w:val="32"/>
          <w:szCs w:val="32"/>
        </w:rPr>
        <w:t>继续对建筑工地“六个百分之百”落实情况进行监管：目前各建筑工地已基本达标。</w:t>
      </w:r>
    </w:p>
    <w:p w:rsidR="007936ED" w:rsidRPr="00763356" w:rsidRDefault="007936ED" w:rsidP="00AE16D0">
      <w:pPr>
        <w:ind w:firstLine="200"/>
        <w:rPr>
          <w:rFonts w:ascii="宋体"/>
          <w:sz w:val="32"/>
          <w:szCs w:val="32"/>
        </w:rPr>
      </w:pPr>
      <w:r w:rsidRPr="00763356">
        <w:rPr>
          <w:rFonts w:ascii="宋体" w:hAnsi="宋体"/>
          <w:sz w:val="32"/>
          <w:szCs w:val="32"/>
        </w:rPr>
        <w:t>3.</w:t>
      </w:r>
      <w:r w:rsidRPr="00763356">
        <w:rPr>
          <w:rFonts w:ascii="宋体" w:hAnsi="宋体" w:hint="eastAsia"/>
          <w:sz w:val="32"/>
          <w:szCs w:val="32"/>
        </w:rPr>
        <w:t>违建查处情况：本周保持日常巡查监管，未发现有违法建设情况；无投诉举报。</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市市政管理处工作进展情况：</w:t>
      </w:r>
    </w:p>
    <w:p w:rsidR="007936ED" w:rsidRPr="00763356" w:rsidRDefault="007936ED" w:rsidP="00FA7214">
      <w:pPr>
        <w:ind w:firstLine="420"/>
        <w:rPr>
          <w:rFonts w:ascii="宋体"/>
          <w:sz w:val="32"/>
          <w:szCs w:val="32"/>
        </w:rPr>
      </w:pPr>
      <w:r w:rsidRPr="00763356">
        <w:rPr>
          <w:rFonts w:ascii="宋体" w:hAnsi="宋体" w:hint="eastAsia"/>
          <w:sz w:val="32"/>
          <w:szCs w:val="32"/>
        </w:rPr>
        <w:t>在九源街、建设路、旭来街、长征街、七一路等处共发现问题</w:t>
      </w:r>
      <w:r w:rsidRPr="00763356">
        <w:rPr>
          <w:rFonts w:ascii="宋体" w:hAnsi="宋体"/>
          <w:sz w:val="32"/>
          <w:szCs w:val="32"/>
        </w:rPr>
        <w:t>17</w:t>
      </w:r>
      <w:r w:rsidRPr="00763356">
        <w:rPr>
          <w:rFonts w:ascii="宋体" w:hAnsi="宋体" w:hint="eastAsia"/>
          <w:sz w:val="32"/>
          <w:szCs w:val="32"/>
        </w:rPr>
        <w:t>件，发现的问题主要是：面包砖丢失、井盖破损、路面下沉、污水井口破损等。维护处理市政设施</w:t>
      </w:r>
      <w:r w:rsidRPr="00763356">
        <w:rPr>
          <w:rFonts w:ascii="宋体" w:hAnsi="宋体"/>
          <w:sz w:val="32"/>
          <w:szCs w:val="32"/>
        </w:rPr>
        <w:t>21</w:t>
      </w:r>
      <w:r w:rsidRPr="00763356">
        <w:rPr>
          <w:rFonts w:ascii="宋体" w:hAnsi="宋体" w:hint="eastAsia"/>
          <w:sz w:val="32"/>
          <w:szCs w:val="32"/>
        </w:rPr>
        <w:t>件，现以上问题已全部修缮完毕。具体情况如下：</w:t>
      </w:r>
    </w:p>
    <w:p w:rsidR="007936ED" w:rsidRPr="00763356" w:rsidRDefault="007936ED" w:rsidP="00B64E90">
      <w:pPr>
        <w:ind w:firstLine="420"/>
        <w:rPr>
          <w:rFonts w:ascii="宋体"/>
          <w:sz w:val="32"/>
          <w:szCs w:val="32"/>
        </w:rPr>
      </w:pPr>
      <w:r w:rsidRPr="00763356">
        <w:rPr>
          <w:rFonts w:ascii="宋体" w:hAnsi="宋体"/>
          <w:sz w:val="32"/>
          <w:szCs w:val="32"/>
        </w:rPr>
        <w:t>1.</w:t>
      </w:r>
      <w:r w:rsidRPr="00763356">
        <w:rPr>
          <w:rFonts w:ascii="宋体" w:hAnsi="宋体" w:hint="eastAsia"/>
          <w:sz w:val="32"/>
          <w:szCs w:val="32"/>
        </w:rPr>
        <w:t>排水设施修缮情况：维护排水井</w:t>
      </w:r>
      <w:r w:rsidRPr="00763356">
        <w:rPr>
          <w:rFonts w:ascii="宋体" w:hAnsi="宋体"/>
          <w:sz w:val="32"/>
          <w:szCs w:val="32"/>
        </w:rPr>
        <w:t>24</w:t>
      </w:r>
      <w:r w:rsidRPr="00763356">
        <w:rPr>
          <w:rFonts w:ascii="宋体" w:hAnsi="宋体" w:hint="eastAsia"/>
          <w:sz w:val="32"/>
          <w:szCs w:val="32"/>
        </w:rPr>
        <w:t>座，清掏雨水井</w:t>
      </w:r>
      <w:r w:rsidRPr="00763356">
        <w:rPr>
          <w:rFonts w:ascii="宋体" w:hAnsi="宋体"/>
          <w:sz w:val="32"/>
          <w:szCs w:val="32"/>
        </w:rPr>
        <w:t>304</w:t>
      </w:r>
      <w:r w:rsidRPr="00763356">
        <w:rPr>
          <w:rFonts w:ascii="宋体" w:hAnsi="宋体" w:hint="eastAsia"/>
          <w:sz w:val="32"/>
          <w:szCs w:val="32"/>
        </w:rPr>
        <w:t>座，换侧篦石</w:t>
      </w:r>
      <w:r w:rsidRPr="00763356">
        <w:rPr>
          <w:rFonts w:ascii="宋体" w:hAnsi="宋体"/>
          <w:sz w:val="32"/>
          <w:szCs w:val="32"/>
        </w:rPr>
        <w:t>3</w:t>
      </w:r>
      <w:r w:rsidRPr="00763356">
        <w:rPr>
          <w:rFonts w:ascii="宋体" w:hAnsi="宋体" w:hint="eastAsia"/>
          <w:sz w:val="32"/>
          <w:szCs w:val="32"/>
        </w:rPr>
        <w:t>块，北一巷、北二巷、长征后街、和平南二巷清洗雨水管道，倒污泥一车。</w:t>
      </w:r>
    </w:p>
    <w:p w:rsidR="007936ED" w:rsidRPr="00763356" w:rsidRDefault="007936ED" w:rsidP="00B64E90">
      <w:pPr>
        <w:ind w:firstLine="420"/>
        <w:rPr>
          <w:rFonts w:ascii="宋体"/>
          <w:sz w:val="32"/>
          <w:szCs w:val="32"/>
        </w:rPr>
      </w:pPr>
      <w:r w:rsidRPr="00763356">
        <w:rPr>
          <w:rFonts w:ascii="宋体" w:hAnsi="宋体"/>
          <w:sz w:val="32"/>
          <w:szCs w:val="32"/>
        </w:rPr>
        <w:t>2.</w:t>
      </w:r>
      <w:r w:rsidRPr="00763356">
        <w:rPr>
          <w:rFonts w:ascii="宋体" w:hAnsi="宋体" w:hint="eastAsia"/>
          <w:sz w:val="32"/>
          <w:szCs w:val="32"/>
        </w:rPr>
        <w:t>道路设施修缮情况：打垫层</w:t>
      </w:r>
      <w:r w:rsidRPr="00763356">
        <w:rPr>
          <w:rFonts w:ascii="宋体" w:hAnsi="宋体"/>
          <w:sz w:val="32"/>
          <w:szCs w:val="32"/>
        </w:rPr>
        <w:t>96</w:t>
      </w:r>
      <w:r w:rsidRPr="00763356">
        <w:rPr>
          <w:rFonts w:ascii="宋体" w:hAnsi="宋体" w:hint="eastAsia"/>
          <w:sz w:val="32"/>
          <w:szCs w:val="32"/>
        </w:rPr>
        <w:t>㎡，铺砖</w:t>
      </w:r>
      <w:r w:rsidRPr="00763356">
        <w:rPr>
          <w:rFonts w:ascii="宋体" w:hAnsi="宋体"/>
          <w:sz w:val="32"/>
          <w:szCs w:val="32"/>
        </w:rPr>
        <w:t>249</w:t>
      </w:r>
      <w:r w:rsidRPr="00763356">
        <w:rPr>
          <w:rFonts w:ascii="宋体" w:hAnsi="宋体" w:hint="eastAsia"/>
          <w:sz w:val="32"/>
          <w:szCs w:val="32"/>
        </w:rPr>
        <w:t>㎡，扶、整卡边石</w:t>
      </w:r>
      <w:smartTag w:uri="urn:schemas-microsoft-com:office:smarttags" w:element="chmetcnv">
        <w:smartTagPr>
          <w:attr w:name="TCSC" w:val="0"/>
          <w:attr w:name="NumberType" w:val="1"/>
          <w:attr w:name="Negative" w:val="False"/>
          <w:attr w:name="HasSpace" w:val="False"/>
          <w:attr w:name="SourceValue" w:val="85"/>
          <w:attr w:name="UnitName" w:val="米"/>
        </w:smartTagPr>
        <w:r w:rsidRPr="00763356">
          <w:rPr>
            <w:rFonts w:ascii="宋体" w:hAnsi="宋体"/>
            <w:sz w:val="32"/>
            <w:szCs w:val="32"/>
          </w:rPr>
          <w:t>85</w:t>
        </w:r>
        <w:r w:rsidRPr="00763356">
          <w:rPr>
            <w:rFonts w:ascii="宋体" w:hAnsi="宋体" w:hint="eastAsia"/>
            <w:sz w:val="32"/>
            <w:szCs w:val="32"/>
          </w:rPr>
          <w:t>米</w:t>
        </w:r>
      </w:smartTag>
      <w:r w:rsidRPr="00763356">
        <w:rPr>
          <w:rFonts w:ascii="宋体" w:hAnsi="宋体" w:hint="eastAsia"/>
          <w:sz w:val="32"/>
          <w:szCs w:val="32"/>
        </w:rPr>
        <w:t>，修补井</w:t>
      </w:r>
      <w:r w:rsidRPr="00763356">
        <w:rPr>
          <w:rFonts w:ascii="宋体" w:hAnsi="宋体"/>
          <w:sz w:val="32"/>
          <w:szCs w:val="32"/>
        </w:rPr>
        <w:t>33</w:t>
      </w:r>
      <w:r w:rsidRPr="00763356">
        <w:rPr>
          <w:rFonts w:ascii="宋体" w:hAnsi="宋体" w:hint="eastAsia"/>
          <w:sz w:val="32"/>
          <w:szCs w:val="32"/>
        </w:rPr>
        <w:t>座，抹井</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763356">
          <w:rPr>
            <w:rFonts w:ascii="宋体" w:hAnsi="宋体"/>
            <w:sz w:val="32"/>
            <w:szCs w:val="32"/>
          </w:rPr>
          <w:t>24</w:t>
        </w:r>
        <w:r w:rsidRPr="00763356">
          <w:rPr>
            <w:rFonts w:ascii="宋体" w:hAnsi="宋体" w:hint="eastAsia"/>
            <w:sz w:val="32"/>
            <w:szCs w:val="32"/>
          </w:rPr>
          <w:t>米</w:t>
        </w:r>
      </w:smartTag>
      <w:r w:rsidRPr="00763356">
        <w:rPr>
          <w:rFonts w:ascii="宋体" w:hAnsi="宋体" w:hint="eastAsia"/>
          <w:sz w:val="32"/>
          <w:szCs w:val="32"/>
        </w:rPr>
        <w:t>，抹井边</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763356">
          <w:rPr>
            <w:rFonts w:ascii="宋体" w:hAnsi="宋体"/>
            <w:sz w:val="32"/>
            <w:szCs w:val="32"/>
          </w:rPr>
          <w:t>20</w:t>
        </w:r>
        <w:r w:rsidRPr="00763356">
          <w:rPr>
            <w:rFonts w:ascii="宋体" w:hAnsi="宋体" w:hint="eastAsia"/>
            <w:sz w:val="32"/>
            <w:szCs w:val="32"/>
          </w:rPr>
          <w:t>米</w:t>
        </w:r>
      </w:smartTag>
      <w:r w:rsidRPr="00763356">
        <w:rPr>
          <w:rFonts w:ascii="宋体" w:hAnsi="宋体" w:hint="eastAsia"/>
          <w:sz w:val="32"/>
          <w:szCs w:val="32"/>
        </w:rPr>
        <w:t>，整树池石</w:t>
      </w:r>
      <w:smartTag w:uri="urn:schemas-microsoft-com:office:smarttags" w:element="chmetcnv">
        <w:smartTagPr>
          <w:attr w:name="TCSC" w:val="0"/>
          <w:attr w:name="NumberType" w:val="1"/>
          <w:attr w:name="Negative" w:val="False"/>
          <w:attr w:name="HasSpace" w:val="False"/>
          <w:attr w:name="SourceValue" w:val="17"/>
          <w:attr w:name="UnitName" w:val="米"/>
        </w:smartTagPr>
        <w:r w:rsidRPr="00763356">
          <w:rPr>
            <w:rFonts w:ascii="宋体" w:hAnsi="宋体"/>
            <w:sz w:val="32"/>
            <w:szCs w:val="32"/>
          </w:rPr>
          <w:t>17</w:t>
        </w:r>
        <w:r w:rsidRPr="00763356">
          <w:rPr>
            <w:rFonts w:ascii="宋体" w:hAnsi="宋体" w:hint="eastAsia"/>
            <w:sz w:val="32"/>
            <w:szCs w:val="32"/>
          </w:rPr>
          <w:t>米</w:t>
        </w:r>
      </w:smartTag>
      <w:r w:rsidRPr="00763356">
        <w:rPr>
          <w:rFonts w:ascii="宋体" w:hAnsi="宋体" w:hint="eastAsia"/>
          <w:sz w:val="32"/>
          <w:szCs w:val="32"/>
        </w:rPr>
        <w:t>、整路沿石</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763356">
          <w:rPr>
            <w:rFonts w:ascii="宋体" w:hAnsi="宋体"/>
            <w:sz w:val="32"/>
            <w:szCs w:val="32"/>
          </w:rPr>
          <w:t>15</w:t>
        </w:r>
        <w:r w:rsidRPr="00763356">
          <w:rPr>
            <w:rFonts w:ascii="宋体" w:hAnsi="宋体" w:hint="eastAsia"/>
            <w:sz w:val="32"/>
            <w:szCs w:val="32"/>
          </w:rPr>
          <w:t>米</w:t>
        </w:r>
      </w:smartTag>
      <w:r w:rsidRPr="00763356">
        <w:rPr>
          <w:rFonts w:ascii="宋体" w:hAnsi="宋体" w:hint="eastAsia"/>
          <w:sz w:val="32"/>
          <w:szCs w:val="32"/>
        </w:rPr>
        <w:t>。</w:t>
      </w:r>
    </w:p>
    <w:p w:rsidR="007936ED" w:rsidRPr="00763356" w:rsidRDefault="007936ED" w:rsidP="00F06A79">
      <w:pPr>
        <w:ind w:firstLine="420"/>
        <w:rPr>
          <w:rFonts w:ascii="宋体"/>
          <w:sz w:val="32"/>
          <w:szCs w:val="32"/>
        </w:rPr>
      </w:pPr>
      <w:r w:rsidRPr="00763356">
        <w:rPr>
          <w:rFonts w:ascii="宋体" w:hAnsi="宋体" w:hint="eastAsia"/>
          <w:sz w:val="32"/>
          <w:szCs w:val="32"/>
        </w:rPr>
        <w:t>受理“随手拍”投诉</w:t>
      </w:r>
      <w:r w:rsidRPr="00763356">
        <w:rPr>
          <w:rFonts w:ascii="宋体" w:hAnsi="宋体"/>
          <w:sz w:val="32"/>
          <w:szCs w:val="32"/>
        </w:rPr>
        <w:t>2</w:t>
      </w:r>
      <w:r w:rsidRPr="00763356">
        <w:rPr>
          <w:rFonts w:ascii="宋体" w:hAnsi="宋体" w:hint="eastAsia"/>
          <w:sz w:val="32"/>
          <w:szCs w:val="32"/>
        </w:rPr>
        <w:t>起，均已处理并回复。</w:t>
      </w:r>
      <w:r w:rsidRPr="00763356">
        <w:rPr>
          <w:rFonts w:ascii="宋体" w:hAnsi="宋体"/>
          <w:sz w:val="32"/>
          <w:szCs w:val="32"/>
        </w:rPr>
        <w:t>12319</w:t>
      </w:r>
      <w:r w:rsidRPr="00763356">
        <w:rPr>
          <w:rFonts w:ascii="宋体" w:hAnsi="宋体" w:hint="eastAsia"/>
          <w:sz w:val="32"/>
          <w:szCs w:val="32"/>
        </w:rPr>
        <w:t>热线受理案件</w:t>
      </w:r>
      <w:r w:rsidRPr="00763356">
        <w:rPr>
          <w:rFonts w:ascii="宋体" w:hAnsi="宋体"/>
          <w:sz w:val="32"/>
          <w:szCs w:val="32"/>
        </w:rPr>
        <w:t>6</w:t>
      </w:r>
      <w:r w:rsidRPr="00763356">
        <w:rPr>
          <w:rFonts w:ascii="宋体" w:hAnsi="宋体" w:hint="eastAsia"/>
          <w:sz w:val="32"/>
          <w:szCs w:val="32"/>
        </w:rPr>
        <w:t>起，</w:t>
      </w:r>
      <w:r w:rsidRPr="00763356">
        <w:rPr>
          <w:rFonts w:ascii="宋体" w:hAnsi="宋体"/>
          <w:sz w:val="32"/>
          <w:szCs w:val="32"/>
        </w:rPr>
        <w:t>4</w:t>
      </w:r>
      <w:r w:rsidRPr="00763356">
        <w:rPr>
          <w:rFonts w:ascii="宋体" w:hAnsi="宋体" w:hint="eastAsia"/>
          <w:sz w:val="32"/>
          <w:szCs w:val="32"/>
        </w:rPr>
        <w:t>起已结案</w:t>
      </w:r>
      <w:r w:rsidRPr="00763356">
        <w:rPr>
          <w:rFonts w:ascii="宋体" w:hAnsi="宋体"/>
          <w:sz w:val="32"/>
          <w:szCs w:val="32"/>
        </w:rPr>
        <w:t>,2</w:t>
      </w:r>
      <w:r w:rsidRPr="00763356">
        <w:rPr>
          <w:rFonts w:ascii="宋体" w:hAnsi="宋体" w:hint="eastAsia"/>
          <w:sz w:val="32"/>
          <w:szCs w:val="32"/>
        </w:rPr>
        <w:t>起反应路面破损问题，</w:t>
      </w:r>
      <w:r>
        <w:rPr>
          <w:rFonts w:ascii="宋体" w:hAnsi="宋体" w:hint="eastAsia"/>
          <w:sz w:val="32"/>
          <w:szCs w:val="32"/>
        </w:rPr>
        <w:t>待统一修补后</w:t>
      </w:r>
      <w:r w:rsidRPr="00763356">
        <w:rPr>
          <w:rFonts w:ascii="宋体" w:hAnsi="宋体" w:hint="eastAsia"/>
          <w:sz w:val="32"/>
          <w:szCs w:val="32"/>
        </w:rPr>
        <w:t>回复。</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供气供热管理处工作进展情况：</w:t>
      </w:r>
    </w:p>
    <w:p w:rsidR="007936ED" w:rsidRPr="00763356" w:rsidRDefault="007936ED" w:rsidP="00C71DB3">
      <w:pPr>
        <w:ind w:firstLineChars="200" w:firstLine="31680"/>
        <w:rPr>
          <w:rFonts w:ascii="宋体"/>
          <w:sz w:val="32"/>
          <w:szCs w:val="32"/>
        </w:rPr>
      </w:pPr>
      <w:r w:rsidRPr="00763356">
        <w:rPr>
          <w:rFonts w:ascii="宋体" w:hAnsi="宋体" w:hint="eastAsia"/>
          <w:sz w:val="32"/>
          <w:szCs w:val="32"/>
        </w:rPr>
        <w:t>至</w:t>
      </w:r>
      <w:smartTag w:uri="urn:schemas-microsoft-com:office:smarttags" w:element="chsdate">
        <w:smartTagPr>
          <w:attr w:name="IsROCDate" w:val="False"/>
          <w:attr w:name="IsLunarDate" w:val="False"/>
          <w:attr w:name="Day" w:val="26"/>
          <w:attr w:name="Month" w:val="4"/>
          <w:attr w:name="Year" w:val="2019"/>
        </w:smartTagPr>
        <w:r w:rsidRPr="00763356">
          <w:rPr>
            <w:rFonts w:ascii="宋体" w:hAnsi="宋体"/>
            <w:sz w:val="32"/>
            <w:szCs w:val="32"/>
          </w:rPr>
          <w:t>2019</w:t>
        </w:r>
        <w:r w:rsidRPr="00763356">
          <w:rPr>
            <w:rFonts w:ascii="宋体" w:hAnsi="宋体" w:hint="eastAsia"/>
            <w:sz w:val="32"/>
            <w:szCs w:val="32"/>
          </w:rPr>
          <w:t>年</w:t>
        </w:r>
        <w:r w:rsidRPr="00763356">
          <w:rPr>
            <w:rFonts w:ascii="宋体" w:hAnsi="宋体"/>
            <w:sz w:val="32"/>
            <w:szCs w:val="32"/>
          </w:rPr>
          <w:t>4</w:t>
        </w:r>
        <w:r w:rsidRPr="00763356">
          <w:rPr>
            <w:rFonts w:ascii="宋体" w:hAnsi="宋体" w:hint="eastAsia"/>
            <w:sz w:val="32"/>
            <w:szCs w:val="32"/>
          </w:rPr>
          <w:t>月</w:t>
        </w:r>
        <w:r w:rsidRPr="00763356">
          <w:rPr>
            <w:rFonts w:ascii="宋体" w:hAnsi="宋体"/>
            <w:sz w:val="32"/>
            <w:szCs w:val="32"/>
          </w:rPr>
          <w:t>26</w:t>
        </w:r>
        <w:r w:rsidRPr="00763356">
          <w:rPr>
            <w:rFonts w:ascii="宋体" w:hAnsi="宋体" w:hint="eastAsia"/>
            <w:sz w:val="32"/>
            <w:szCs w:val="32"/>
          </w:rPr>
          <w:t>日</w:t>
        </w:r>
      </w:smartTag>
      <w:r w:rsidRPr="00763356">
        <w:rPr>
          <w:rFonts w:ascii="宋体" w:hAnsi="宋体" w:hint="eastAsia"/>
          <w:sz w:val="32"/>
          <w:szCs w:val="32"/>
        </w:rPr>
        <w:t>，忻州市热力有限公司按照《忻州市人民政府办公室关于印发忻州城区市容市貌集中整治百日行动实施方案的通知》（忻政办函［</w:t>
      </w:r>
      <w:r w:rsidRPr="00763356">
        <w:rPr>
          <w:rFonts w:ascii="宋体" w:hAnsi="宋体"/>
          <w:sz w:val="32"/>
          <w:szCs w:val="32"/>
        </w:rPr>
        <w:t>2019</w:t>
      </w:r>
      <w:r w:rsidRPr="00763356">
        <w:rPr>
          <w:rFonts w:ascii="宋体" w:hAnsi="宋体" w:hint="eastAsia"/>
          <w:sz w:val="32"/>
          <w:szCs w:val="32"/>
        </w:rPr>
        <w:t>］</w:t>
      </w:r>
      <w:r w:rsidRPr="00763356">
        <w:rPr>
          <w:rFonts w:ascii="宋体" w:hAnsi="宋体"/>
          <w:sz w:val="32"/>
          <w:szCs w:val="32"/>
        </w:rPr>
        <w:t>31</w:t>
      </w:r>
      <w:r w:rsidRPr="00763356">
        <w:rPr>
          <w:rFonts w:ascii="宋体" w:hAnsi="宋体" w:hint="eastAsia"/>
          <w:sz w:val="32"/>
          <w:szCs w:val="32"/>
        </w:rPr>
        <w:t>号）要求，正在制定停暖期的供热设施维护、保养计划，拟改造老旧管网的调查摸底阶段工作仍在进行中，尚未完成。</w:t>
      </w:r>
    </w:p>
    <w:p w:rsidR="007936ED" w:rsidRPr="00763356" w:rsidRDefault="007936ED" w:rsidP="00C71DB3">
      <w:pPr>
        <w:ind w:firstLineChars="200" w:firstLine="31680"/>
        <w:rPr>
          <w:rFonts w:ascii="宋体"/>
          <w:sz w:val="32"/>
          <w:szCs w:val="32"/>
        </w:rPr>
      </w:pPr>
      <w:r w:rsidRPr="00763356">
        <w:rPr>
          <w:rFonts w:ascii="宋体" w:hAnsi="宋体"/>
          <w:sz w:val="32"/>
          <w:szCs w:val="32"/>
        </w:rPr>
        <w:t>2019</w:t>
      </w:r>
      <w:r w:rsidRPr="00763356">
        <w:rPr>
          <w:rFonts w:ascii="宋体" w:hAnsi="宋体" w:hint="eastAsia"/>
          <w:sz w:val="32"/>
          <w:szCs w:val="32"/>
        </w:rPr>
        <w:t>年度拟新发展集中供热用户基本确定，共发展</w:t>
      </w:r>
      <w:r w:rsidRPr="00763356">
        <w:rPr>
          <w:rFonts w:ascii="宋体" w:hAnsi="宋体"/>
          <w:sz w:val="32"/>
          <w:szCs w:val="32"/>
        </w:rPr>
        <w:t>15</w:t>
      </w:r>
      <w:r w:rsidRPr="00763356">
        <w:rPr>
          <w:rFonts w:ascii="宋体" w:hAnsi="宋体" w:hint="eastAsia"/>
          <w:sz w:val="32"/>
          <w:szCs w:val="32"/>
        </w:rPr>
        <w:t>处，</w:t>
      </w:r>
      <w:r w:rsidRPr="00763356">
        <w:rPr>
          <w:rFonts w:ascii="宋体" w:hAnsi="宋体"/>
          <w:sz w:val="32"/>
          <w:szCs w:val="32"/>
        </w:rPr>
        <w:t>101.2</w:t>
      </w:r>
      <w:r w:rsidRPr="00763356">
        <w:rPr>
          <w:rFonts w:ascii="宋体" w:hAnsi="宋体" w:hint="eastAsia"/>
          <w:sz w:val="32"/>
          <w:szCs w:val="32"/>
        </w:rPr>
        <w:t>万平方米。</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市城市照明管理处工作进展情况：</w:t>
      </w:r>
    </w:p>
    <w:p w:rsidR="007936ED" w:rsidRPr="00763356" w:rsidRDefault="007936ED" w:rsidP="00C71DB3">
      <w:pPr>
        <w:ind w:firstLineChars="200" w:firstLine="31680"/>
        <w:rPr>
          <w:rFonts w:ascii="宋体"/>
          <w:sz w:val="32"/>
          <w:szCs w:val="32"/>
        </w:rPr>
      </w:pPr>
      <w:r w:rsidRPr="00763356">
        <w:rPr>
          <w:rFonts w:ascii="宋体" w:hAnsi="宋体"/>
          <w:sz w:val="32"/>
          <w:szCs w:val="32"/>
        </w:rPr>
        <w:t>1.</w:t>
      </w:r>
      <w:r w:rsidRPr="00763356">
        <w:rPr>
          <w:rFonts w:ascii="宋体" w:hAnsi="宋体" w:hint="eastAsia"/>
          <w:sz w:val="32"/>
          <w:szCs w:val="32"/>
        </w:rPr>
        <w:t>照明设施清洗组：清除小广告</w:t>
      </w:r>
      <w:r w:rsidRPr="00763356">
        <w:rPr>
          <w:rFonts w:ascii="宋体" w:hAnsi="宋体"/>
          <w:sz w:val="32"/>
          <w:szCs w:val="32"/>
        </w:rPr>
        <w:t>9</w:t>
      </w:r>
      <w:r w:rsidRPr="00763356">
        <w:rPr>
          <w:rFonts w:ascii="宋体" w:hAnsi="宋体" w:hint="eastAsia"/>
          <w:sz w:val="32"/>
          <w:szCs w:val="32"/>
        </w:rPr>
        <w:t>处，清洗污损灯杆</w:t>
      </w:r>
      <w:r w:rsidRPr="00763356">
        <w:rPr>
          <w:rFonts w:ascii="宋体" w:hAnsi="宋体"/>
          <w:sz w:val="32"/>
          <w:szCs w:val="32"/>
        </w:rPr>
        <w:t>26</w:t>
      </w:r>
      <w:r w:rsidRPr="00763356">
        <w:rPr>
          <w:rFonts w:ascii="宋体" w:hAnsi="宋体" w:hint="eastAsia"/>
          <w:sz w:val="32"/>
          <w:szCs w:val="32"/>
        </w:rPr>
        <w:t>处。</w:t>
      </w:r>
    </w:p>
    <w:p w:rsidR="007936ED" w:rsidRPr="00763356" w:rsidRDefault="007936ED" w:rsidP="00C71DB3">
      <w:pPr>
        <w:ind w:firstLineChars="200" w:firstLine="31680"/>
        <w:rPr>
          <w:rFonts w:ascii="宋体"/>
          <w:sz w:val="32"/>
          <w:szCs w:val="32"/>
        </w:rPr>
      </w:pPr>
      <w:r w:rsidRPr="00763356">
        <w:rPr>
          <w:rFonts w:ascii="宋体" w:hAnsi="宋体"/>
          <w:sz w:val="32"/>
          <w:szCs w:val="32"/>
        </w:rPr>
        <w:t>2.</w:t>
      </w:r>
      <w:r w:rsidRPr="00763356">
        <w:rPr>
          <w:rFonts w:ascii="宋体" w:hAnsi="宋体" w:hint="eastAsia"/>
          <w:sz w:val="32"/>
          <w:szCs w:val="32"/>
        </w:rPr>
        <w:t>照明设施维护组：（</w:t>
      </w:r>
      <w:r w:rsidRPr="00763356">
        <w:rPr>
          <w:rFonts w:ascii="宋体" w:hAnsi="宋体"/>
          <w:sz w:val="32"/>
          <w:szCs w:val="32"/>
        </w:rPr>
        <w:t>1</w:t>
      </w:r>
      <w:r w:rsidRPr="00763356">
        <w:rPr>
          <w:rFonts w:ascii="宋体" w:hAnsi="宋体" w:hint="eastAsia"/>
          <w:sz w:val="32"/>
          <w:szCs w:val="32"/>
        </w:rPr>
        <w:t>）更换路灯灯泡</w:t>
      </w:r>
      <w:r w:rsidRPr="00763356">
        <w:rPr>
          <w:rFonts w:ascii="宋体" w:hAnsi="宋体"/>
          <w:sz w:val="32"/>
          <w:szCs w:val="32"/>
        </w:rPr>
        <w:t>37</w:t>
      </w:r>
      <w:r w:rsidRPr="00763356">
        <w:rPr>
          <w:rFonts w:ascii="宋体" w:hAnsi="宋体" w:hint="eastAsia"/>
          <w:sz w:val="32"/>
          <w:szCs w:val="32"/>
        </w:rPr>
        <w:t>个（</w:t>
      </w:r>
      <w:r w:rsidRPr="00763356">
        <w:rPr>
          <w:rFonts w:ascii="宋体" w:hAnsi="宋体"/>
          <w:sz w:val="32"/>
          <w:szCs w:val="32"/>
        </w:rPr>
        <w:t>2</w:t>
      </w:r>
      <w:r w:rsidRPr="00763356">
        <w:rPr>
          <w:rFonts w:ascii="宋体" w:hAnsi="宋体" w:hint="eastAsia"/>
          <w:sz w:val="32"/>
          <w:szCs w:val="32"/>
        </w:rPr>
        <w:t>）九原新村大街更换镇流器</w:t>
      </w:r>
      <w:r w:rsidRPr="00763356">
        <w:rPr>
          <w:rFonts w:ascii="宋体" w:hAnsi="宋体"/>
          <w:sz w:val="32"/>
          <w:szCs w:val="32"/>
        </w:rPr>
        <w:t>1</w:t>
      </w:r>
      <w:r w:rsidRPr="00763356">
        <w:rPr>
          <w:rFonts w:ascii="宋体" w:hAnsi="宋体" w:hint="eastAsia"/>
          <w:sz w:val="32"/>
          <w:szCs w:val="32"/>
        </w:rPr>
        <w:t>个；通岗路调整四火花灯</w:t>
      </w:r>
      <w:r w:rsidRPr="00763356">
        <w:rPr>
          <w:rFonts w:ascii="宋体" w:hAnsi="宋体"/>
          <w:sz w:val="32"/>
          <w:szCs w:val="32"/>
        </w:rPr>
        <w:t>56</w:t>
      </w:r>
      <w:r w:rsidRPr="00763356">
        <w:rPr>
          <w:rFonts w:ascii="宋体" w:hAnsi="宋体" w:hint="eastAsia"/>
          <w:sz w:val="32"/>
          <w:szCs w:val="32"/>
        </w:rPr>
        <w:t>基；和平街</w:t>
      </w:r>
      <w:r w:rsidRPr="00763356">
        <w:rPr>
          <w:rFonts w:ascii="宋体" w:hAnsi="宋体"/>
          <w:sz w:val="32"/>
          <w:szCs w:val="32"/>
        </w:rPr>
        <w:t>4</w:t>
      </w:r>
      <w:r w:rsidRPr="00763356">
        <w:rPr>
          <w:rFonts w:ascii="宋体" w:hAnsi="宋体" w:hint="eastAsia"/>
          <w:sz w:val="32"/>
          <w:szCs w:val="32"/>
        </w:rPr>
        <w:t>号更换电缆；修复线路故障</w:t>
      </w:r>
      <w:r w:rsidRPr="00763356">
        <w:rPr>
          <w:rFonts w:ascii="宋体" w:hAnsi="宋体"/>
          <w:sz w:val="32"/>
          <w:szCs w:val="32"/>
        </w:rPr>
        <w:t>1</w:t>
      </w:r>
      <w:r w:rsidRPr="00763356">
        <w:rPr>
          <w:rFonts w:ascii="宋体" w:hAnsi="宋体" w:hint="eastAsia"/>
          <w:sz w:val="32"/>
          <w:szCs w:val="32"/>
        </w:rPr>
        <w:t>处。（</w:t>
      </w:r>
      <w:r w:rsidRPr="00763356">
        <w:rPr>
          <w:rFonts w:ascii="宋体" w:hAnsi="宋体"/>
          <w:sz w:val="32"/>
          <w:szCs w:val="32"/>
        </w:rPr>
        <w:t>3</w:t>
      </w:r>
      <w:r w:rsidRPr="00763356">
        <w:rPr>
          <w:rFonts w:ascii="宋体" w:hAnsi="宋体" w:hint="eastAsia"/>
          <w:sz w:val="32"/>
          <w:szCs w:val="32"/>
        </w:rPr>
        <w:t>）春检箱变</w:t>
      </w:r>
      <w:r w:rsidRPr="00763356">
        <w:rPr>
          <w:rFonts w:ascii="宋体" w:hAnsi="宋体"/>
          <w:sz w:val="32"/>
          <w:szCs w:val="32"/>
        </w:rPr>
        <w:t>7</w:t>
      </w:r>
      <w:r w:rsidRPr="00763356">
        <w:rPr>
          <w:rFonts w:ascii="宋体" w:hAnsi="宋体" w:hint="eastAsia"/>
          <w:sz w:val="32"/>
          <w:szCs w:val="32"/>
        </w:rPr>
        <w:t>台。主要进行绝缘漆、防撞标志色的涂刷、螺栓紧固，机构调试，卫生清理等工作。（</w:t>
      </w:r>
      <w:r w:rsidRPr="00763356">
        <w:rPr>
          <w:rFonts w:ascii="宋体" w:hAnsi="宋体"/>
          <w:sz w:val="32"/>
          <w:szCs w:val="32"/>
        </w:rPr>
        <w:t>4</w:t>
      </w:r>
      <w:r w:rsidRPr="00763356">
        <w:rPr>
          <w:rFonts w:ascii="宋体" w:hAnsi="宋体" w:hint="eastAsia"/>
          <w:sz w:val="32"/>
          <w:szCs w:val="32"/>
        </w:rPr>
        <w:t>）对城区</w:t>
      </w:r>
      <w:r w:rsidRPr="00763356">
        <w:rPr>
          <w:rFonts w:ascii="宋体" w:hAnsi="宋体"/>
          <w:sz w:val="32"/>
          <w:szCs w:val="32"/>
        </w:rPr>
        <w:t>14</w:t>
      </w:r>
      <w:r w:rsidRPr="00763356">
        <w:rPr>
          <w:rFonts w:ascii="宋体" w:hAnsi="宋体" w:hint="eastAsia"/>
          <w:sz w:val="32"/>
          <w:szCs w:val="32"/>
        </w:rPr>
        <w:t>台变压器进行线路检查、单灯相序平衡、电缆氧化处理、控制机构调试等。</w:t>
      </w:r>
    </w:p>
    <w:p w:rsidR="007936ED" w:rsidRPr="00763356" w:rsidRDefault="007936ED" w:rsidP="00C71DB3">
      <w:pPr>
        <w:ind w:firstLineChars="200" w:firstLine="31680"/>
        <w:rPr>
          <w:rFonts w:ascii="宋体"/>
          <w:b/>
          <w:sz w:val="32"/>
          <w:szCs w:val="32"/>
        </w:rPr>
      </w:pPr>
      <w:r w:rsidRPr="00763356">
        <w:rPr>
          <w:rFonts w:ascii="宋体" w:hAnsi="宋体" w:hint="eastAsia"/>
          <w:b/>
          <w:sz w:val="32"/>
          <w:szCs w:val="32"/>
        </w:rPr>
        <w:t>市数字化城市管理指挥监督中心工作进展情况：</w:t>
      </w:r>
    </w:p>
    <w:p w:rsidR="007936ED" w:rsidRPr="00763356" w:rsidRDefault="007936ED" w:rsidP="00C71DB3">
      <w:pPr>
        <w:ind w:firstLineChars="200" w:firstLine="31680"/>
        <w:rPr>
          <w:rFonts w:ascii="宋体"/>
          <w:sz w:val="32"/>
          <w:szCs w:val="32"/>
        </w:rPr>
      </w:pPr>
      <w:r w:rsidRPr="00763356">
        <w:rPr>
          <w:rFonts w:ascii="宋体" w:hAnsi="宋体" w:hint="eastAsia"/>
          <w:sz w:val="32"/>
          <w:szCs w:val="32"/>
        </w:rPr>
        <w:t>数字城管系统平台共受理各类问题</w:t>
      </w:r>
      <w:r w:rsidRPr="00763356">
        <w:rPr>
          <w:rFonts w:ascii="宋体" w:hAnsi="宋体"/>
          <w:sz w:val="32"/>
          <w:szCs w:val="32"/>
        </w:rPr>
        <w:t>299</w:t>
      </w:r>
      <w:r w:rsidRPr="00763356">
        <w:rPr>
          <w:rFonts w:ascii="宋体" w:hAnsi="宋体" w:hint="eastAsia"/>
          <w:sz w:val="32"/>
          <w:szCs w:val="32"/>
        </w:rPr>
        <w:t>件。其中数字城管督查组巡查上报</w:t>
      </w:r>
      <w:r w:rsidRPr="00763356">
        <w:rPr>
          <w:rFonts w:ascii="宋体" w:hAnsi="宋体"/>
          <w:sz w:val="32"/>
          <w:szCs w:val="32"/>
        </w:rPr>
        <w:t>284</w:t>
      </w:r>
      <w:r w:rsidRPr="00763356">
        <w:rPr>
          <w:rFonts w:ascii="宋体" w:hAnsi="宋体" w:hint="eastAsia"/>
          <w:sz w:val="32"/>
          <w:szCs w:val="32"/>
        </w:rPr>
        <w:t>件，已结案</w:t>
      </w:r>
      <w:r w:rsidRPr="00763356">
        <w:rPr>
          <w:rFonts w:ascii="宋体" w:hAnsi="宋体"/>
          <w:sz w:val="32"/>
          <w:szCs w:val="32"/>
        </w:rPr>
        <w:t>138</w:t>
      </w:r>
      <w:r w:rsidRPr="00763356">
        <w:rPr>
          <w:rFonts w:ascii="宋体" w:hAnsi="宋体" w:hint="eastAsia"/>
          <w:sz w:val="32"/>
          <w:szCs w:val="32"/>
        </w:rPr>
        <w:t>件，正在办理案件</w:t>
      </w:r>
      <w:r w:rsidRPr="00763356">
        <w:rPr>
          <w:rFonts w:ascii="宋体" w:hAnsi="宋体"/>
          <w:sz w:val="32"/>
          <w:szCs w:val="32"/>
        </w:rPr>
        <w:t>146</w:t>
      </w:r>
      <w:r w:rsidRPr="00763356">
        <w:rPr>
          <w:rFonts w:ascii="宋体" w:hAnsi="宋体" w:hint="eastAsia"/>
          <w:sz w:val="32"/>
          <w:szCs w:val="32"/>
        </w:rPr>
        <w:t>件；</w:t>
      </w:r>
      <w:r w:rsidRPr="00763356">
        <w:rPr>
          <w:rFonts w:ascii="宋体" w:hAnsi="宋体"/>
          <w:sz w:val="32"/>
          <w:szCs w:val="32"/>
        </w:rPr>
        <w:t>12319</w:t>
      </w:r>
      <w:r w:rsidRPr="00763356">
        <w:rPr>
          <w:rFonts w:ascii="宋体" w:hAnsi="宋体" w:hint="eastAsia"/>
          <w:sz w:val="32"/>
          <w:szCs w:val="32"/>
        </w:rPr>
        <w:t>热线受理案件</w:t>
      </w:r>
      <w:r w:rsidRPr="00763356">
        <w:rPr>
          <w:rFonts w:ascii="宋体" w:hAnsi="宋体"/>
          <w:sz w:val="32"/>
          <w:szCs w:val="32"/>
        </w:rPr>
        <w:t>15</w:t>
      </w:r>
      <w:r w:rsidRPr="00763356">
        <w:rPr>
          <w:rFonts w:ascii="宋体" w:hAnsi="宋体" w:hint="eastAsia"/>
          <w:sz w:val="32"/>
          <w:szCs w:val="32"/>
        </w:rPr>
        <w:t>件，已结案</w:t>
      </w:r>
      <w:r w:rsidRPr="00763356">
        <w:rPr>
          <w:rFonts w:ascii="宋体" w:hAnsi="宋体"/>
          <w:sz w:val="32"/>
          <w:szCs w:val="32"/>
        </w:rPr>
        <w:t>15</w:t>
      </w:r>
      <w:r w:rsidRPr="00763356">
        <w:rPr>
          <w:rFonts w:ascii="宋体" w:hAnsi="宋体" w:hint="eastAsia"/>
          <w:sz w:val="32"/>
          <w:szCs w:val="32"/>
        </w:rPr>
        <w:t>件，结案率</w:t>
      </w:r>
      <w:r w:rsidRPr="00763356">
        <w:rPr>
          <w:rFonts w:ascii="宋体" w:hAnsi="宋体"/>
          <w:sz w:val="32"/>
          <w:szCs w:val="32"/>
        </w:rPr>
        <w:t>100%</w:t>
      </w:r>
      <w:r w:rsidRPr="00763356">
        <w:rPr>
          <w:rFonts w:ascii="宋体" w:hAnsi="宋体" w:hint="eastAsia"/>
          <w:sz w:val="32"/>
          <w:szCs w:val="32"/>
        </w:rPr>
        <w:t>。本周主要问题集中在游商占道经营、张贴小广告、搭建拱门、违章搭建、下水井堵塞、路面破损等问题。</w:t>
      </w:r>
    </w:p>
    <w:p w:rsidR="007936ED" w:rsidRPr="00763356" w:rsidRDefault="007936ED" w:rsidP="004D51FA">
      <w:pPr>
        <w:spacing w:line="600" w:lineRule="exact"/>
        <w:rPr>
          <w:rFonts w:ascii="仿宋" w:eastAsia="仿宋" w:hAnsi="仿宋"/>
          <w:sz w:val="30"/>
          <w:szCs w:val="30"/>
        </w:rPr>
      </w:pPr>
      <w:r>
        <w:rPr>
          <w:rFonts w:ascii="仿宋" w:eastAsia="仿宋" w:hAnsi="仿宋"/>
          <w:sz w:val="28"/>
          <w:szCs w:val="28"/>
        </w:rPr>
        <w:t xml:space="preserve">                                                   </w:t>
      </w: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Default="007936ED" w:rsidP="004D51FA">
      <w:pPr>
        <w:spacing w:line="600" w:lineRule="exact"/>
        <w:rPr>
          <w:rFonts w:ascii="仿宋" w:eastAsia="仿宋" w:hAnsi="仿宋"/>
          <w:sz w:val="28"/>
          <w:szCs w:val="28"/>
        </w:rPr>
      </w:pPr>
    </w:p>
    <w:p w:rsidR="007936ED" w:rsidRPr="00C71DB3" w:rsidRDefault="007936ED" w:rsidP="00C71DB3">
      <w:pPr>
        <w:tabs>
          <w:tab w:val="left" w:pos="2762"/>
        </w:tabs>
        <w:rPr>
          <w:rFonts w:ascii="宋体" w:cs="仿宋_GB2312"/>
          <w:sz w:val="28"/>
          <w:szCs w:val="28"/>
        </w:rPr>
      </w:pPr>
    </w:p>
    <w:p w:rsidR="007936ED" w:rsidRPr="00C71DB3" w:rsidRDefault="007936ED" w:rsidP="00C71DB3">
      <w:pPr>
        <w:rPr>
          <w:rFonts w:ascii="宋体" w:cs="仿宋_GB2312"/>
          <w:sz w:val="28"/>
          <w:szCs w:val="28"/>
        </w:rPr>
      </w:pPr>
    </w:p>
    <w:sectPr w:rsidR="007936ED" w:rsidRPr="00C71DB3"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EAD44AF"/>
    <w:multiLevelType w:val="hybridMultilevel"/>
    <w:tmpl w:val="CF3E2734"/>
    <w:lvl w:ilvl="0" w:tplc="23B8D1D8">
      <w:start w:val="1"/>
      <w:numFmt w:val="decimal"/>
      <w:lvlText w:val="%1."/>
      <w:lvlJc w:val="left"/>
      <w:pPr>
        <w:tabs>
          <w:tab w:val="num" w:pos="1050"/>
        </w:tabs>
        <w:ind w:left="1050" w:hanging="63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2"/>
  </w:num>
  <w:num w:numId="3">
    <w:abstractNumId w:val="11"/>
  </w:num>
  <w:num w:numId="4">
    <w:abstractNumId w:val="3"/>
  </w:num>
  <w:num w:numId="5">
    <w:abstractNumId w:val="4"/>
  </w:num>
  <w:num w:numId="6">
    <w:abstractNumId w:val="6"/>
  </w:num>
  <w:num w:numId="7">
    <w:abstractNumId w:val="8"/>
  </w:num>
  <w:num w:numId="8">
    <w:abstractNumId w:val="1"/>
  </w:num>
  <w:num w:numId="9">
    <w:abstractNumId w:val="5"/>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48D"/>
    <w:rsid w:val="00021D31"/>
    <w:rsid w:val="00025946"/>
    <w:rsid w:val="00031224"/>
    <w:rsid w:val="00040EC6"/>
    <w:rsid w:val="00046673"/>
    <w:rsid w:val="0005662B"/>
    <w:rsid w:val="00074B1D"/>
    <w:rsid w:val="00077E28"/>
    <w:rsid w:val="00083763"/>
    <w:rsid w:val="00086C33"/>
    <w:rsid w:val="00093D8C"/>
    <w:rsid w:val="00095248"/>
    <w:rsid w:val="000A7590"/>
    <w:rsid w:val="000A7D22"/>
    <w:rsid w:val="000B3B9E"/>
    <w:rsid w:val="000B7B95"/>
    <w:rsid w:val="000C2D83"/>
    <w:rsid w:val="000C6751"/>
    <w:rsid w:val="000D0D28"/>
    <w:rsid w:val="000D54D1"/>
    <w:rsid w:val="000F0F9D"/>
    <w:rsid w:val="000F28A9"/>
    <w:rsid w:val="000F36DA"/>
    <w:rsid w:val="00116F77"/>
    <w:rsid w:val="0011702E"/>
    <w:rsid w:val="00122EF9"/>
    <w:rsid w:val="0012752A"/>
    <w:rsid w:val="00130DAC"/>
    <w:rsid w:val="001344EA"/>
    <w:rsid w:val="001346B4"/>
    <w:rsid w:val="00157C7C"/>
    <w:rsid w:val="00174598"/>
    <w:rsid w:val="00182ED7"/>
    <w:rsid w:val="00187AC0"/>
    <w:rsid w:val="001B6CB6"/>
    <w:rsid w:val="001C6C93"/>
    <w:rsid w:val="001D3A7A"/>
    <w:rsid w:val="001E36DD"/>
    <w:rsid w:val="0021125E"/>
    <w:rsid w:val="002131ED"/>
    <w:rsid w:val="00231670"/>
    <w:rsid w:val="002377F7"/>
    <w:rsid w:val="00250DE8"/>
    <w:rsid w:val="00251810"/>
    <w:rsid w:val="002666D2"/>
    <w:rsid w:val="0027007E"/>
    <w:rsid w:val="00273CA3"/>
    <w:rsid w:val="00275311"/>
    <w:rsid w:val="00294A0F"/>
    <w:rsid w:val="002A6683"/>
    <w:rsid w:val="002B1ED4"/>
    <w:rsid w:val="002C03D0"/>
    <w:rsid w:val="002C63E5"/>
    <w:rsid w:val="002C6B01"/>
    <w:rsid w:val="00336C2E"/>
    <w:rsid w:val="0034657F"/>
    <w:rsid w:val="00353AC4"/>
    <w:rsid w:val="00354891"/>
    <w:rsid w:val="00370344"/>
    <w:rsid w:val="00392531"/>
    <w:rsid w:val="00395E85"/>
    <w:rsid w:val="003C7767"/>
    <w:rsid w:val="003D2DEF"/>
    <w:rsid w:val="0041556A"/>
    <w:rsid w:val="00420DC0"/>
    <w:rsid w:val="0042195E"/>
    <w:rsid w:val="00422A0C"/>
    <w:rsid w:val="00431FEC"/>
    <w:rsid w:val="00434300"/>
    <w:rsid w:val="00450EAD"/>
    <w:rsid w:val="004523DC"/>
    <w:rsid w:val="00453D3B"/>
    <w:rsid w:val="00455690"/>
    <w:rsid w:val="00462AAC"/>
    <w:rsid w:val="00465889"/>
    <w:rsid w:val="00474B00"/>
    <w:rsid w:val="004B0CAA"/>
    <w:rsid w:val="004D0B6B"/>
    <w:rsid w:val="004D28F1"/>
    <w:rsid w:val="004D51FA"/>
    <w:rsid w:val="004E3796"/>
    <w:rsid w:val="0052154A"/>
    <w:rsid w:val="00531E8D"/>
    <w:rsid w:val="0053371A"/>
    <w:rsid w:val="00533C34"/>
    <w:rsid w:val="00535E23"/>
    <w:rsid w:val="00536121"/>
    <w:rsid w:val="0053745B"/>
    <w:rsid w:val="00545DB9"/>
    <w:rsid w:val="00550ABE"/>
    <w:rsid w:val="00552C27"/>
    <w:rsid w:val="0057432B"/>
    <w:rsid w:val="00581AC3"/>
    <w:rsid w:val="00591735"/>
    <w:rsid w:val="00595205"/>
    <w:rsid w:val="005A7027"/>
    <w:rsid w:val="005B1451"/>
    <w:rsid w:val="005C7083"/>
    <w:rsid w:val="005D5A23"/>
    <w:rsid w:val="005D60E9"/>
    <w:rsid w:val="005E591B"/>
    <w:rsid w:val="005E6DB7"/>
    <w:rsid w:val="005F3645"/>
    <w:rsid w:val="00600FAE"/>
    <w:rsid w:val="00603BD8"/>
    <w:rsid w:val="00610819"/>
    <w:rsid w:val="0063032E"/>
    <w:rsid w:val="00630E25"/>
    <w:rsid w:val="00645B62"/>
    <w:rsid w:val="006773E8"/>
    <w:rsid w:val="006802DD"/>
    <w:rsid w:val="00694099"/>
    <w:rsid w:val="006A0E58"/>
    <w:rsid w:val="006E7F4E"/>
    <w:rsid w:val="006F4588"/>
    <w:rsid w:val="007119CE"/>
    <w:rsid w:val="007164AC"/>
    <w:rsid w:val="007179D0"/>
    <w:rsid w:val="00726ED6"/>
    <w:rsid w:val="00730135"/>
    <w:rsid w:val="00730F93"/>
    <w:rsid w:val="007538C0"/>
    <w:rsid w:val="00754669"/>
    <w:rsid w:val="007561B7"/>
    <w:rsid w:val="0076193E"/>
    <w:rsid w:val="00763356"/>
    <w:rsid w:val="007832A1"/>
    <w:rsid w:val="007936ED"/>
    <w:rsid w:val="0079446B"/>
    <w:rsid w:val="00795C9E"/>
    <w:rsid w:val="007C51D8"/>
    <w:rsid w:val="007E3EE8"/>
    <w:rsid w:val="007F3091"/>
    <w:rsid w:val="007F7398"/>
    <w:rsid w:val="00806AE4"/>
    <w:rsid w:val="00810519"/>
    <w:rsid w:val="008176FA"/>
    <w:rsid w:val="00841C7A"/>
    <w:rsid w:val="00866E8C"/>
    <w:rsid w:val="00867C5A"/>
    <w:rsid w:val="00872037"/>
    <w:rsid w:val="00886842"/>
    <w:rsid w:val="00891B0A"/>
    <w:rsid w:val="00896328"/>
    <w:rsid w:val="00897AB3"/>
    <w:rsid w:val="008B740F"/>
    <w:rsid w:val="008C5127"/>
    <w:rsid w:val="008D16A9"/>
    <w:rsid w:val="008D6F3A"/>
    <w:rsid w:val="008E24A5"/>
    <w:rsid w:val="008E5342"/>
    <w:rsid w:val="00902C9B"/>
    <w:rsid w:val="00907F46"/>
    <w:rsid w:val="0091507A"/>
    <w:rsid w:val="00916E09"/>
    <w:rsid w:val="00931C20"/>
    <w:rsid w:val="00934A31"/>
    <w:rsid w:val="0095016B"/>
    <w:rsid w:val="00950DF0"/>
    <w:rsid w:val="00957DA6"/>
    <w:rsid w:val="00976421"/>
    <w:rsid w:val="0099528D"/>
    <w:rsid w:val="009A7DFC"/>
    <w:rsid w:val="009B2D9D"/>
    <w:rsid w:val="009C1914"/>
    <w:rsid w:val="009C631D"/>
    <w:rsid w:val="009D2507"/>
    <w:rsid w:val="009F7833"/>
    <w:rsid w:val="00A269A6"/>
    <w:rsid w:val="00A319D9"/>
    <w:rsid w:val="00A332FC"/>
    <w:rsid w:val="00A42C15"/>
    <w:rsid w:val="00A666F5"/>
    <w:rsid w:val="00A81015"/>
    <w:rsid w:val="00A90731"/>
    <w:rsid w:val="00A92FA1"/>
    <w:rsid w:val="00A94001"/>
    <w:rsid w:val="00A94D95"/>
    <w:rsid w:val="00A959B6"/>
    <w:rsid w:val="00A9710F"/>
    <w:rsid w:val="00A97178"/>
    <w:rsid w:val="00AB1D00"/>
    <w:rsid w:val="00AB314D"/>
    <w:rsid w:val="00AC41D0"/>
    <w:rsid w:val="00AC4D99"/>
    <w:rsid w:val="00AE16D0"/>
    <w:rsid w:val="00AE6C26"/>
    <w:rsid w:val="00AF77A8"/>
    <w:rsid w:val="00AF7B1C"/>
    <w:rsid w:val="00B16A27"/>
    <w:rsid w:val="00B31303"/>
    <w:rsid w:val="00B377C9"/>
    <w:rsid w:val="00B45F19"/>
    <w:rsid w:val="00B51FC0"/>
    <w:rsid w:val="00B64E90"/>
    <w:rsid w:val="00B67BE4"/>
    <w:rsid w:val="00B839EC"/>
    <w:rsid w:val="00BB75E3"/>
    <w:rsid w:val="00BC5115"/>
    <w:rsid w:val="00BD1333"/>
    <w:rsid w:val="00BD22F2"/>
    <w:rsid w:val="00BD39B3"/>
    <w:rsid w:val="00BD7948"/>
    <w:rsid w:val="00BE07C8"/>
    <w:rsid w:val="00BE7802"/>
    <w:rsid w:val="00BF1309"/>
    <w:rsid w:val="00C03E1D"/>
    <w:rsid w:val="00C10585"/>
    <w:rsid w:val="00C24304"/>
    <w:rsid w:val="00C2602B"/>
    <w:rsid w:val="00C2732D"/>
    <w:rsid w:val="00C45242"/>
    <w:rsid w:val="00C46BAF"/>
    <w:rsid w:val="00C52D1E"/>
    <w:rsid w:val="00C71DB3"/>
    <w:rsid w:val="00C77AFD"/>
    <w:rsid w:val="00C831E2"/>
    <w:rsid w:val="00C91770"/>
    <w:rsid w:val="00CA087D"/>
    <w:rsid w:val="00CA3740"/>
    <w:rsid w:val="00CA62E1"/>
    <w:rsid w:val="00CB299D"/>
    <w:rsid w:val="00CC0FC7"/>
    <w:rsid w:val="00CC1E5A"/>
    <w:rsid w:val="00CE704A"/>
    <w:rsid w:val="00CF2B5B"/>
    <w:rsid w:val="00D12363"/>
    <w:rsid w:val="00D17F9C"/>
    <w:rsid w:val="00D2741E"/>
    <w:rsid w:val="00D44ED9"/>
    <w:rsid w:val="00D61C93"/>
    <w:rsid w:val="00D66CF5"/>
    <w:rsid w:val="00D66F19"/>
    <w:rsid w:val="00D678E2"/>
    <w:rsid w:val="00D67A59"/>
    <w:rsid w:val="00D80AA4"/>
    <w:rsid w:val="00DB06F4"/>
    <w:rsid w:val="00DD7985"/>
    <w:rsid w:val="00DE0E20"/>
    <w:rsid w:val="00E05B40"/>
    <w:rsid w:val="00E07587"/>
    <w:rsid w:val="00E1237C"/>
    <w:rsid w:val="00E209FA"/>
    <w:rsid w:val="00E769D1"/>
    <w:rsid w:val="00E80EAC"/>
    <w:rsid w:val="00E86089"/>
    <w:rsid w:val="00E92FB3"/>
    <w:rsid w:val="00ED7465"/>
    <w:rsid w:val="00EF4395"/>
    <w:rsid w:val="00F06A79"/>
    <w:rsid w:val="00F07597"/>
    <w:rsid w:val="00F13DA3"/>
    <w:rsid w:val="00F66CC0"/>
    <w:rsid w:val="00F76D6E"/>
    <w:rsid w:val="00F872F4"/>
    <w:rsid w:val="00F87448"/>
    <w:rsid w:val="00FA01AB"/>
    <w:rsid w:val="00FA4D18"/>
    <w:rsid w:val="00FA7214"/>
    <w:rsid w:val="00FB438E"/>
    <w:rsid w:val="00FB6751"/>
    <w:rsid w:val="00FB75D6"/>
    <w:rsid w:val="00FC093F"/>
    <w:rsid w:val="00FE6BFB"/>
    <w:rsid w:val="00FF7BE8"/>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462AAC"/>
    <w:rPr>
      <w:sz w:val="18"/>
      <w:szCs w:val="18"/>
    </w:rPr>
  </w:style>
  <w:style w:type="character" w:customStyle="1" w:styleId="BalloonTextChar">
    <w:name w:val="Balloon Text Char"/>
    <w:basedOn w:val="DefaultParagraphFont"/>
    <w:link w:val="BalloonText"/>
    <w:uiPriority w:val="99"/>
    <w:semiHidden/>
    <w:locked/>
    <w:rsid w:val="001D3A7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770</TotalTime>
  <Pages>5</Pages>
  <Words>311</Words>
  <Characters>1776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181</cp:revision>
  <cp:lastPrinted>2019-04-26T04:21:00Z</cp:lastPrinted>
  <dcterms:created xsi:type="dcterms:W3CDTF">2019-02-18T08:18:00Z</dcterms:created>
  <dcterms:modified xsi:type="dcterms:W3CDTF">2019-06-01T04:18:00Z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